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9128" w14:textId="4BDBC23F" w:rsidR="00E742D4" w:rsidRDefault="00E742D4" w:rsidP="00E742D4">
      <w:pPr>
        <w:jc w:val="center"/>
        <w:rPr>
          <w:rFonts w:eastAsia="Calibri"/>
          <w:szCs w:val="28"/>
          <w:lang w:eastAsia="en-US"/>
        </w:rPr>
      </w:pPr>
      <w:r>
        <w:rPr>
          <w:rFonts w:eastAsia="Calibri"/>
          <w:szCs w:val="28"/>
          <w:lang w:eastAsia="en-US"/>
        </w:rPr>
        <w:t>Российск</w:t>
      </w:r>
      <w:r w:rsidR="00704D08">
        <w:rPr>
          <w:rFonts w:eastAsia="Calibri"/>
          <w:szCs w:val="28"/>
          <w:lang w:eastAsia="en-US"/>
        </w:rPr>
        <w:t>ая</w:t>
      </w:r>
      <w:r>
        <w:rPr>
          <w:rFonts w:eastAsia="Calibri"/>
          <w:szCs w:val="28"/>
          <w:lang w:eastAsia="en-US"/>
        </w:rPr>
        <w:t xml:space="preserve"> академи</w:t>
      </w:r>
      <w:r w:rsidR="00704D08">
        <w:rPr>
          <w:rFonts w:eastAsia="Calibri"/>
          <w:szCs w:val="28"/>
          <w:lang w:eastAsia="en-US"/>
        </w:rPr>
        <w:t>я</w:t>
      </w:r>
      <w:r>
        <w:rPr>
          <w:rFonts w:eastAsia="Calibri"/>
          <w:szCs w:val="28"/>
          <w:lang w:eastAsia="en-US"/>
        </w:rPr>
        <w:t xml:space="preserve"> образования</w:t>
      </w:r>
    </w:p>
    <w:p w14:paraId="7D3D5CFF" w14:textId="77777777" w:rsidR="00E742D4" w:rsidRDefault="00E742D4" w:rsidP="00E742D4">
      <w:pPr>
        <w:jc w:val="center"/>
        <w:rPr>
          <w:rFonts w:eastAsia="Calibri"/>
          <w:szCs w:val="28"/>
          <w:lang w:eastAsia="en-US"/>
        </w:rPr>
      </w:pPr>
      <w:r>
        <w:rPr>
          <w:rFonts w:eastAsia="Calibri"/>
          <w:szCs w:val="28"/>
          <w:lang w:eastAsia="en-US"/>
        </w:rPr>
        <w:t xml:space="preserve">Саратовский научный центр Российской академии образования </w:t>
      </w:r>
    </w:p>
    <w:p w14:paraId="3EF20062" w14:textId="6FFC06AD" w:rsidR="00E742D4" w:rsidRDefault="00E742D4" w:rsidP="00E742D4">
      <w:pPr>
        <w:jc w:val="center"/>
        <w:rPr>
          <w:rFonts w:eastAsia="Calibri"/>
          <w:szCs w:val="28"/>
          <w:lang w:eastAsia="en-US"/>
        </w:rPr>
      </w:pPr>
      <w:r>
        <w:rPr>
          <w:rFonts w:eastAsia="Calibri"/>
          <w:szCs w:val="28"/>
          <w:lang w:eastAsia="en-US"/>
        </w:rPr>
        <w:t xml:space="preserve">в </w:t>
      </w:r>
      <w:r w:rsidRPr="00792C2D">
        <w:rPr>
          <w:rFonts w:eastAsia="Calibri"/>
          <w:szCs w:val="28"/>
          <w:lang w:val="x-none" w:eastAsia="en-US"/>
        </w:rPr>
        <w:t>Ф</w:t>
      </w:r>
      <w:r w:rsidRPr="00792C2D">
        <w:rPr>
          <w:rFonts w:eastAsia="Calibri"/>
          <w:szCs w:val="28"/>
          <w:lang w:eastAsia="en-US"/>
        </w:rPr>
        <w:t>ГБОУ ВО</w:t>
      </w:r>
      <w:r w:rsidRPr="00792C2D">
        <w:rPr>
          <w:rFonts w:eastAsia="Calibri"/>
          <w:szCs w:val="28"/>
          <w:lang w:val="x-none" w:eastAsia="en-US"/>
        </w:rPr>
        <w:t xml:space="preserve"> «</w:t>
      </w:r>
      <w:r w:rsidRPr="00792C2D">
        <w:rPr>
          <w:rFonts w:eastAsia="Calibri"/>
          <w:szCs w:val="28"/>
          <w:lang w:eastAsia="en-US"/>
        </w:rPr>
        <w:t>С</w:t>
      </w:r>
      <w:r>
        <w:rPr>
          <w:rFonts w:eastAsia="Calibri"/>
          <w:szCs w:val="28"/>
          <w:lang w:eastAsia="en-US"/>
        </w:rPr>
        <w:t xml:space="preserve">ГУ </w:t>
      </w:r>
      <w:r w:rsidRPr="00792C2D">
        <w:rPr>
          <w:rFonts w:eastAsia="Calibri"/>
          <w:szCs w:val="28"/>
          <w:lang w:eastAsia="en-US"/>
        </w:rPr>
        <w:t>имени Н.Г. Чернышевского»</w:t>
      </w:r>
    </w:p>
    <w:p w14:paraId="321FEAEE" w14:textId="77777777" w:rsidR="00792C2D" w:rsidRPr="00792C2D" w:rsidRDefault="00792C2D" w:rsidP="00792C2D">
      <w:pPr>
        <w:rPr>
          <w:rFonts w:eastAsia="Calibri"/>
          <w:szCs w:val="28"/>
          <w:lang w:eastAsia="en-US"/>
        </w:rPr>
      </w:pPr>
    </w:p>
    <w:p w14:paraId="0D847C0A" w14:textId="77777777" w:rsidR="00792C2D" w:rsidRPr="00792C2D" w:rsidRDefault="00792C2D" w:rsidP="00792C2D">
      <w:pPr>
        <w:jc w:val="center"/>
        <w:rPr>
          <w:rFonts w:eastAsia="Calibri"/>
          <w:szCs w:val="28"/>
          <w:lang w:eastAsia="en-US"/>
        </w:rPr>
      </w:pPr>
      <w:r w:rsidRPr="00792C2D">
        <w:rPr>
          <w:rFonts w:eastAsia="Calibri"/>
          <w:szCs w:val="28"/>
          <w:lang w:eastAsia="en-US"/>
        </w:rPr>
        <w:t>Министерство науки и высшего образования Российской Федерации</w:t>
      </w:r>
    </w:p>
    <w:p w14:paraId="7ACD2D4F" w14:textId="77000C76" w:rsidR="00792C2D" w:rsidRPr="00792C2D" w:rsidRDefault="00792C2D" w:rsidP="00E742D4">
      <w:pPr>
        <w:jc w:val="center"/>
        <w:rPr>
          <w:rFonts w:eastAsia="Calibri"/>
          <w:szCs w:val="28"/>
          <w:lang w:eastAsia="en-US"/>
        </w:rPr>
      </w:pPr>
      <w:bookmarkStart w:id="0" w:name="_Hlk217301315"/>
      <w:r w:rsidRPr="00792C2D">
        <w:rPr>
          <w:rFonts w:eastAsia="Calibri"/>
          <w:szCs w:val="28"/>
          <w:lang w:val="x-none" w:eastAsia="en-US"/>
        </w:rPr>
        <w:t>Ф</w:t>
      </w:r>
      <w:r w:rsidRPr="00792C2D">
        <w:rPr>
          <w:rFonts w:eastAsia="Calibri"/>
          <w:szCs w:val="28"/>
          <w:lang w:eastAsia="en-US"/>
        </w:rPr>
        <w:t>ГБОУ ВО</w:t>
      </w:r>
      <w:r w:rsidRPr="00792C2D">
        <w:rPr>
          <w:rFonts w:eastAsia="Calibri"/>
          <w:szCs w:val="28"/>
          <w:lang w:val="x-none" w:eastAsia="en-US"/>
        </w:rPr>
        <w:t xml:space="preserve"> «</w:t>
      </w:r>
      <w:r w:rsidRPr="00792C2D">
        <w:rPr>
          <w:rFonts w:eastAsia="Calibri"/>
          <w:szCs w:val="28"/>
          <w:lang w:eastAsia="en-US"/>
        </w:rPr>
        <w:t>С</w:t>
      </w:r>
      <w:r w:rsidR="00E742D4">
        <w:rPr>
          <w:rFonts w:eastAsia="Calibri"/>
          <w:szCs w:val="28"/>
          <w:lang w:eastAsia="en-US"/>
        </w:rPr>
        <w:t xml:space="preserve">ГУ </w:t>
      </w:r>
      <w:r w:rsidRPr="00792C2D">
        <w:rPr>
          <w:rFonts w:eastAsia="Calibri"/>
          <w:szCs w:val="28"/>
          <w:lang w:eastAsia="en-US"/>
        </w:rPr>
        <w:t>имени Н.Г. Чернышевского»</w:t>
      </w:r>
    </w:p>
    <w:bookmarkEnd w:id="0"/>
    <w:p w14:paraId="2C501754" w14:textId="77777777" w:rsidR="00792C2D" w:rsidRDefault="00792C2D" w:rsidP="00792C2D">
      <w:pPr>
        <w:jc w:val="center"/>
        <w:rPr>
          <w:rFonts w:eastAsia="Calibri"/>
          <w:szCs w:val="28"/>
          <w:lang w:eastAsia="en-US"/>
        </w:rPr>
      </w:pPr>
      <w:r w:rsidRPr="00792C2D">
        <w:rPr>
          <w:rFonts w:eastAsia="Calibri"/>
          <w:szCs w:val="28"/>
          <w:lang w:eastAsia="en-US"/>
        </w:rPr>
        <w:t>Педагогический институт, факультет искусств</w:t>
      </w:r>
    </w:p>
    <w:p w14:paraId="166F16A9" w14:textId="77777777" w:rsidR="00FD0FA6" w:rsidRPr="00792C2D" w:rsidRDefault="00FD0FA6" w:rsidP="00704D08">
      <w:pPr>
        <w:rPr>
          <w:rFonts w:eastAsia="Calibri"/>
          <w:szCs w:val="28"/>
          <w:lang w:eastAsia="en-US"/>
        </w:rPr>
      </w:pPr>
    </w:p>
    <w:p w14:paraId="179BAD16" w14:textId="77777777" w:rsidR="00792C2D" w:rsidRPr="00792C2D" w:rsidRDefault="00792C2D" w:rsidP="00792C2D">
      <w:pPr>
        <w:jc w:val="center"/>
        <w:rPr>
          <w:rFonts w:eastAsia="Calibri"/>
          <w:szCs w:val="28"/>
          <w:lang w:eastAsia="en-US"/>
        </w:rPr>
      </w:pPr>
      <w:r w:rsidRPr="00792C2D">
        <w:rPr>
          <w:rFonts w:eastAsia="Calibri"/>
          <w:szCs w:val="28"/>
          <w:lang w:eastAsia="en-US"/>
        </w:rPr>
        <w:t>Министерство культуры Российской Федерации</w:t>
      </w:r>
    </w:p>
    <w:p w14:paraId="4A4BE7FA" w14:textId="77777777" w:rsidR="00792C2D" w:rsidRDefault="00792C2D" w:rsidP="00792C2D">
      <w:pPr>
        <w:jc w:val="center"/>
        <w:rPr>
          <w:rFonts w:eastAsia="Calibri"/>
          <w:szCs w:val="28"/>
          <w:lang w:eastAsia="en-US"/>
        </w:rPr>
      </w:pPr>
      <w:r w:rsidRPr="00792C2D">
        <w:rPr>
          <w:rFonts w:eastAsia="Calibri"/>
          <w:szCs w:val="28"/>
          <w:lang w:eastAsia="en-US"/>
        </w:rPr>
        <w:t>Саратовский филиал Государственного музейно-выставочного центра «РОСИЗО»</w:t>
      </w:r>
    </w:p>
    <w:p w14:paraId="2BB3FE82" w14:textId="77777777" w:rsidR="00FD0FA6" w:rsidRPr="00792C2D" w:rsidRDefault="00FD0FA6" w:rsidP="00792C2D">
      <w:pPr>
        <w:jc w:val="center"/>
        <w:rPr>
          <w:rFonts w:eastAsia="Calibri"/>
          <w:szCs w:val="28"/>
          <w:lang w:eastAsia="en-US"/>
        </w:rPr>
      </w:pPr>
    </w:p>
    <w:p w14:paraId="5D0F4A7E" w14:textId="77777777" w:rsidR="00792C2D" w:rsidRDefault="00792C2D" w:rsidP="00792C2D">
      <w:pPr>
        <w:jc w:val="center"/>
        <w:rPr>
          <w:rFonts w:eastAsia="Calibri"/>
          <w:szCs w:val="28"/>
          <w:lang w:eastAsia="en-US"/>
        </w:rPr>
      </w:pPr>
      <w:r w:rsidRPr="00792C2D">
        <w:rPr>
          <w:rFonts w:eastAsia="Calibri"/>
          <w:szCs w:val="28"/>
          <w:lang w:eastAsia="en-US"/>
        </w:rPr>
        <w:t xml:space="preserve">Министерство культуры Саратовской области </w:t>
      </w:r>
    </w:p>
    <w:p w14:paraId="734B1AA0" w14:textId="77777777" w:rsidR="00FD0FA6" w:rsidRPr="00792C2D" w:rsidRDefault="00FD0FA6" w:rsidP="00792C2D">
      <w:pPr>
        <w:jc w:val="center"/>
        <w:rPr>
          <w:rFonts w:eastAsia="Calibri"/>
          <w:szCs w:val="28"/>
          <w:lang w:eastAsia="en-US"/>
        </w:rPr>
      </w:pPr>
    </w:p>
    <w:p w14:paraId="2EA9BA76" w14:textId="77777777" w:rsidR="00792C2D" w:rsidRDefault="00792C2D" w:rsidP="00792C2D">
      <w:pPr>
        <w:tabs>
          <w:tab w:val="left" w:pos="993"/>
        </w:tabs>
        <w:jc w:val="center"/>
        <w:textAlignment w:val="baseline"/>
        <w:rPr>
          <w:bCs/>
        </w:rPr>
      </w:pPr>
      <w:r w:rsidRPr="00792C2D">
        <w:rPr>
          <w:bCs/>
        </w:rPr>
        <w:t>Комитет по культуре администрации муниципального образования «Город Саратов»</w:t>
      </w:r>
    </w:p>
    <w:p w14:paraId="52E4A33A" w14:textId="77777777" w:rsidR="00FD0FA6" w:rsidRPr="00792C2D" w:rsidRDefault="00FD0FA6" w:rsidP="00792C2D">
      <w:pPr>
        <w:tabs>
          <w:tab w:val="left" w:pos="993"/>
        </w:tabs>
        <w:jc w:val="center"/>
        <w:textAlignment w:val="baseline"/>
        <w:rPr>
          <w:bCs/>
        </w:rPr>
      </w:pPr>
    </w:p>
    <w:p w14:paraId="40630FEB" w14:textId="77777777" w:rsidR="00792C2D" w:rsidRPr="00792C2D" w:rsidRDefault="00792C2D" w:rsidP="00792C2D">
      <w:pPr>
        <w:tabs>
          <w:tab w:val="left" w:pos="993"/>
        </w:tabs>
        <w:jc w:val="center"/>
        <w:textAlignment w:val="baseline"/>
      </w:pPr>
      <w:r w:rsidRPr="00792C2D">
        <w:t>Общероссийская общественная организация «Ассоциация искусствоведов»</w:t>
      </w:r>
    </w:p>
    <w:p w14:paraId="7CCB95BA" w14:textId="77777777" w:rsidR="00792C2D" w:rsidRDefault="00792C2D" w:rsidP="0036340F">
      <w:pPr>
        <w:tabs>
          <w:tab w:val="left" w:pos="993"/>
        </w:tabs>
        <w:textAlignment w:val="baseline"/>
        <w:rPr>
          <w:bCs/>
        </w:rPr>
      </w:pPr>
    </w:p>
    <w:p w14:paraId="7DB2777C" w14:textId="77777777" w:rsidR="0036340F" w:rsidRPr="00792C2D" w:rsidRDefault="0036340F" w:rsidP="0036340F">
      <w:pPr>
        <w:tabs>
          <w:tab w:val="left" w:pos="993"/>
        </w:tabs>
        <w:textAlignment w:val="baseline"/>
        <w:rPr>
          <w:rStyle w:val="af1"/>
          <w:rFonts w:eastAsiaTheme="majorEastAsia"/>
          <w:b w:val="0"/>
        </w:rPr>
      </w:pPr>
    </w:p>
    <w:p w14:paraId="293C0BF0" w14:textId="77777777" w:rsidR="00792C2D" w:rsidRDefault="00792C2D" w:rsidP="00792C2D">
      <w:pPr>
        <w:pStyle w:val="1"/>
        <w:spacing w:before="0" w:after="0"/>
        <w:jc w:val="center"/>
        <w:rPr>
          <w:rStyle w:val="af1"/>
          <w:rFonts w:ascii="Times New Roman" w:hAnsi="Times New Roman" w:cs="Times New Roman"/>
          <w:bCs w:val="0"/>
          <w:color w:val="auto"/>
          <w:sz w:val="28"/>
          <w:szCs w:val="28"/>
        </w:rPr>
      </w:pPr>
      <w:r w:rsidRPr="00792C2D">
        <w:rPr>
          <w:rStyle w:val="af1"/>
          <w:rFonts w:ascii="Times New Roman" w:hAnsi="Times New Roman" w:cs="Times New Roman"/>
          <w:bCs w:val="0"/>
          <w:color w:val="auto"/>
          <w:sz w:val="28"/>
          <w:szCs w:val="28"/>
        </w:rPr>
        <w:t>ИНФОРМАЦИОННОЕ ПИСЬМО</w:t>
      </w:r>
    </w:p>
    <w:p w14:paraId="5F293AAD" w14:textId="77777777" w:rsidR="001D7AF2" w:rsidRPr="001D7AF2" w:rsidRDefault="001D7AF2" w:rsidP="001D7AF2"/>
    <w:p w14:paraId="7FA2CA54" w14:textId="7908CCA1" w:rsidR="00792C2D" w:rsidRPr="00792C2D" w:rsidRDefault="00792C2D" w:rsidP="00792C2D">
      <w:pPr>
        <w:pStyle w:val="1"/>
        <w:spacing w:before="0" w:after="0"/>
        <w:jc w:val="center"/>
        <w:rPr>
          <w:rStyle w:val="af1"/>
          <w:rFonts w:ascii="Times New Roman" w:hAnsi="Times New Roman" w:cs="Times New Roman"/>
          <w:bCs w:val="0"/>
          <w:color w:val="auto"/>
          <w:sz w:val="28"/>
          <w:szCs w:val="28"/>
        </w:rPr>
      </w:pPr>
      <w:r w:rsidRPr="00792C2D">
        <w:rPr>
          <w:rStyle w:val="af1"/>
          <w:rFonts w:ascii="Times New Roman" w:hAnsi="Times New Roman" w:cs="Times New Roman"/>
          <w:bCs w:val="0"/>
          <w:color w:val="auto"/>
          <w:sz w:val="28"/>
          <w:szCs w:val="28"/>
          <w:lang w:val="en-US"/>
        </w:rPr>
        <w:t>XV</w:t>
      </w:r>
      <w:r w:rsidRPr="00792C2D">
        <w:rPr>
          <w:rStyle w:val="af1"/>
          <w:rFonts w:ascii="Times New Roman" w:hAnsi="Times New Roman" w:cs="Times New Roman"/>
          <w:bCs w:val="0"/>
          <w:color w:val="auto"/>
          <w:sz w:val="28"/>
          <w:szCs w:val="28"/>
        </w:rPr>
        <w:t xml:space="preserve"> Международн</w:t>
      </w:r>
      <w:r w:rsidR="001D7AF2">
        <w:rPr>
          <w:rStyle w:val="af1"/>
          <w:rFonts w:ascii="Times New Roman" w:hAnsi="Times New Roman" w:cs="Times New Roman"/>
          <w:bCs w:val="0"/>
          <w:color w:val="auto"/>
          <w:sz w:val="28"/>
          <w:szCs w:val="28"/>
        </w:rPr>
        <w:t>ой</w:t>
      </w:r>
      <w:r w:rsidRPr="00792C2D">
        <w:rPr>
          <w:rStyle w:val="af1"/>
          <w:rFonts w:ascii="Times New Roman" w:hAnsi="Times New Roman" w:cs="Times New Roman"/>
          <w:bCs w:val="0"/>
          <w:color w:val="auto"/>
          <w:sz w:val="28"/>
          <w:szCs w:val="28"/>
        </w:rPr>
        <w:t xml:space="preserve"> научно-практическ</w:t>
      </w:r>
      <w:r w:rsidR="001D7AF2">
        <w:rPr>
          <w:rStyle w:val="af1"/>
          <w:rFonts w:ascii="Times New Roman" w:hAnsi="Times New Roman" w:cs="Times New Roman"/>
          <w:bCs w:val="0"/>
          <w:color w:val="auto"/>
          <w:sz w:val="28"/>
          <w:szCs w:val="28"/>
        </w:rPr>
        <w:t>ой</w:t>
      </w:r>
      <w:r w:rsidRPr="00792C2D">
        <w:rPr>
          <w:rStyle w:val="af1"/>
          <w:rFonts w:ascii="Times New Roman" w:hAnsi="Times New Roman" w:cs="Times New Roman"/>
          <w:bCs w:val="0"/>
          <w:color w:val="auto"/>
          <w:sz w:val="28"/>
          <w:szCs w:val="28"/>
        </w:rPr>
        <w:t xml:space="preserve"> конференци</w:t>
      </w:r>
      <w:r w:rsidR="001D7AF2">
        <w:rPr>
          <w:rStyle w:val="af1"/>
          <w:rFonts w:ascii="Times New Roman" w:hAnsi="Times New Roman" w:cs="Times New Roman"/>
          <w:bCs w:val="0"/>
          <w:color w:val="auto"/>
          <w:sz w:val="28"/>
          <w:szCs w:val="28"/>
        </w:rPr>
        <w:t>и</w:t>
      </w:r>
    </w:p>
    <w:p w14:paraId="2338F80C" w14:textId="77777777" w:rsidR="00792C2D" w:rsidRPr="00792C2D" w:rsidRDefault="00792C2D" w:rsidP="00792C2D">
      <w:pPr>
        <w:pStyle w:val="1"/>
        <w:spacing w:before="0" w:after="0"/>
        <w:jc w:val="center"/>
        <w:rPr>
          <w:rStyle w:val="af1"/>
          <w:rFonts w:ascii="Times New Roman" w:hAnsi="Times New Roman" w:cs="Times New Roman"/>
          <w:b w:val="0"/>
          <w:bCs w:val="0"/>
          <w:color w:val="auto"/>
          <w:sz w:val="28"/>
          <w:szCs w:val="28"/>
        </w:rPr>
      </w:pPr>
      <w:r w:rsidRPr="00792C2D">
        <w:rPr>
          <w:rStyle w:val="af1"/>
          <w:rFonts w:ascii="Times New Roman" w:hAnsi="Times New Roman" w:cs="Times New Roman"/>
          <w:b w:val="0"/>
          <w:bCs w:val="0"/>
          <w:color w:val="auto"/>
          <w:sz w:val="28"/>
          <w:szCs w:val="28"/>
        </w:rPr>
        <w:t>«Культурное наследие г. Саратова и Саратовской области»</w:t>
      </w:r>
    </w:p>
    <w:p w14:paraId="5B909DD4" w14:textId="77777777" w:rsidR="00792C2D" w:rsidRPr="00792C2D" w:rsidRDefault="00792C2D" w:rsidP="00792C2D"/>
    <w:p w14:paraId="5603B411" w14:textId="1E4ABC23" w:rsidR="00792C2D" w:rsidRPr="00DA48A5" w:rsidRDefault="00792C2D" w:rsidP="00792C2D">
      <w:pPr>
        <w:ind w:firstLine="709"/>
      </w:pPr>
      <w:r w:rsidRPr="00DA48A5">
        <w:t xml:space="preserve">Даты проведения: </w:t>
      </w:r>
      <w:r w:rsidR="00186AA7" w:rsidRPr="00DA48A5">
        <w:rPr>
          <w:b/>
          <w:bCs/>
        </w:rPr>
        <w:t>7</w:t>
      </w:r>
      <w:r w:rsidRPr="00DA48A5">
        <w:rPr>
          <w:b/>
          <w:bCs/>
        </w:rPr>
        <w:t>-1</w:t>
      </w:r>
      <w:r w:rsidR="00186AA7" w:rsidRPr="00DA48A5">
        <w:rPr>
          <w:b/>
          <w:bCs/>
        </w:rPr>
        <w:t>0</w:t>
      </w:r>
      <w:r w:rsidRPr="00DA48A5">
        <w:rPr>
          <w:b/>
          <w:bCs/>
        </w:rPr>
        <w:t xml:space="preserve"> октября 202</w:t>
      </w:r>
      <w:r w:rsidR="00186AA7" w:rsidRPr="00DA48A5">
        <w:rPr>
          <w:b/>
          <w:bCs/>
        </w:rPr>
        <w:t>6</w:t>
      </w:r>
      <w:r w:rsidRPr="00DA48A5">
        <w:rPr>
          <w:b/>
          <w:bCs/>
        </w:rPr>
        <w:t xml:space="preserve"> г.</w:t>
      </w:r>
    </w:p>
    <w:p w14:paraId="671FD926" w14:textId="4AC6A051" w:rsidR="00792C2D" w:rsidRPr="00DA48A5" w:rsidRDefault="00792C2D" w:rsidP="00792C2D">
      <w:pPr>
        <w:ind w:firstLine="709"/>
      </w:pPr>
      <w:r w:rsidRPr="00DA48A5">
        <w:t xml:space="preserve">Сроки подачи заявок для участия: </w:t>
      </w:r>
      <w:r w:rsidRPr="00DA48A5">
        <w:rPr>
          <w:b/>
          <w:bCs/>
        </w:rPr>
        <w:t xml:space="preserve">до </w:t>
      </w:r>
      <w:r w:rsidR="00186AA7" w:rsidRPr="00DA48A5">
        <w:rPr>
          <w:b/>
          <w:bCs/>
        </w:rPr>
        <w:t>7</w:t>
      </w:r>
      <w:r w:rsidRPr="00DA48A5">
        <w:rPr>
          <w:b/>
          <w:bCs/>
        </w:rPr>
        <w:t xml:space="preserve"> сентября 202</w:t>
      </w:r>
      <w:r w:rsidR="00186AA7" w:rsidRPr="00DA48A5">
        <w:rPr>
          <w:b/>
          <w:bCs/>
        </w:rPr>
        <w:t>6</w:t>
      </w:r>
      <w:r w:rsidRPr="00DA48A5">
        <w:rPr>
          <w:b/>
          <w:bCs/>
        </w:rPr>
        <w:t xml:space="preserve"> г.</w:t>
      </w:r>
    </w:p>
    <w:p w14:paraId="4BDA7300" w14:textId="611D5EC6" w:rsidR="00792C2D" w:rsidRPr="00DA48A5" w:rsidRDefault="00792C2D" w:rsidP="00792C2D">
      <w:pPr>
        <w:ind w:firstLine="709"/>
      </w:pPr>
      <w:r w:rsidRPr="00DA48A5">
        <w:t xml:space="preserve">Сроки подачи статьи по итогам работы конференции: </w:t>
      </w:r>
      <w:r w:rsidRPr="00DA48A5">
        <w:rPr>
          <w:b/>
          <w:bCs/>
        </w:rPr>
        <w:t>до 20 октября 202</w:t>
      </w:r>
      <w:r w:rsidR="00186AA7" w:rsidRPr="00DA48A5">
        <w:rPr>
          <w:b/>
          <w:bCs/>
        </w:rPr>
        <w:t>6</w:t>
      </w:r>
      <w:r w:rsidRPr="00DA48A5">
        <w:rPr>
          <w:b/>
          <w:bCs/>
        </w:rPr>
        <w:t xml:space="preserve"> г.</w:t>
      </w:r>
    </w:p>
    <w:p w14:paraId="167AABEE" w14:textId="77777777" w:rsidR="00792C2D" w:rsidRPr="00792C2D" w:rsidRDefault="00792C2D" w:rsidP="00792C2D"/>
    <w:p w14:paraId="73B8A79F" w14:textId="6C9C1FBC" w:rsidR="001730A8" w:rsidRDefault="00792C2D" w:rsidP="00792C2D">
      <w:pPr>
        <w:pStyle w:val="ad"/>
        <w:spacing w:before="0" w:beforeAutospacing="0" w:after="0" w:afterAutospacing="0"/>
        <w:ind w:firstLine="709"/>
        <w:jc w:val="both"/>
        <w:textAlignment w:val="baseline"/>
        <w:rPr>
          <w:color w:val="202020"/>
        </w:rPr>
      </w:pPr>
      <w:r w:rsidRPr="00792C2D">
        <w:rPr>
          <w:color w:val="202020"/>
        </w:rPr>
        <w:t xml:space="preserve">Приглашаем </w:t>
      </w:r>
      <w:r w:rsidR="00E742D4">
        <w:rPr>
          <w:color w:val="202020"/>
        </w:rPr>
        <w:t>в</w:t>
      </w:r>
      <w:r w:rsidRPr="00792C2D">
        <w:rPr>
          <w:color w:val="202020"/>
        </w:rPr>
        <w:t xml:space="preserve">ас принять участие в конференции, посвященной культурному наследию </w:t>
      </w:r>
      <w:proofErr w:type="spellStart"/>
      <w:r w:rsidRPr="00792C2D">
        <w:rPr>
          <w:color w:val="202020"/>
        </w:rPr>
        <w:t>г.Саратова</w:t>
      </w:r>
      <w:proofErr w:type="spellEnd"/>
      <w:r w:rsidRPr="00792C2D">
        <w:rPr>
          <w:color w:val="202020"/>
        </w:rPr>
        <w:t xml:space="preserve"> и Саратовской области. Участники конференции: российские и зарубежные специалисты; учёные, аспиранты, студенты; представители государственных и негосударственных учреждений высшего и среднего профессионального образования; научные общества; общественные молодёжные организации; представители учреждений культуры и искусства (российских государственных ведомственных и муниципальных музеев, архивов, библиотек и иных научных, образовательных, зрелищных и просветительских предприятия, учреждений и организаций, осуществляющих свою деятельность в сфере образования, науки и культуры) и многие другие. По результатам конференции будет издан сборник научных статей.</w:t>
      </w:r>
    </w:p>
    <w:p w14:paraId="7B2296A2" w14:textId="0E037D52" w:rsidR="00792C2D" w:rsidRPr="00792C2D" w:rsidRDefault="00792C2D" w:rsidP="00792C2D">
      <w:pPr>
        <w:pStyle w:val="ad"/>
        <w:spacing w:before="0" w:beforeAutospacing="0" w:after="0" w:afterAutospacing="0"/>
        <w:ind w:firstLine="709"/>
        <w:jc w:val="both"/>
        <w:textAlignment w:val="baseline"/>
        <w:rPr>
          <w:color w:val="202020"/>
        </w:rPr>
      </w:pPr>
    </w:p>
    <w:p w14:paraId="78F9C87F" w14:textId="45665C44" w:rsidR="00792C2D" w:rsidRPr="00792C2D" w:rsidRDefault="00792C2D" w:rsidP="007E10AE">
      <w:pPr>
        <w:pStyle w:val="ad"/>
        <w:spacing w:before="0" w:beforeAutospacing="0" w:after="0" w:afterAutospacing="0"/>
        <w:ind w:firstLine="709"/>
        <w:jc w:val="both"/>
        <w:textAlignment w:val="baseline"/>
        <w:rPr>
          <w:color w:val="202020"/>
        </w:rPr>
      </w:pPr>
      <w:bookmarkStart w:id="1" w:name="_Hlk217301042"/>
      <w:r w:rsidRPr="00DA48A5">
        <w:rPr>
          <w:b/>
          <w:color w:val="202020"/>
        </w:rPr>
        <w:t>Статус:</w:t>
      </w:r>
      <w:r w:rsidRPr="00792C2D">
        <w:rPr>
          <w:color w:val="202020"/>
        </w:rPr>
        <w:t xml:space="preserve"> Международная научно-практическая конференция с изданием печатного сборника (РИНЦ, </w:t>
      </w:r>
      <w:hyperlink r:id="rId7" w:history="1">
        <w:r w:rsidR="00FD0FA6" w:rsidRPr="00AE32CD">
          <w:rPr>
            <w:rStyle w:val="ac"/>
          </w:rPr>
          <w:t>https://www.elibrary.ru/</w:t>
        </w:r>
      </w:hyperlink>
      <w:r w:rsidRPr="00792C2D">
        <w:rPr>
          <w:color w:val="202020"/>
        </w:rPr>
        <w:t>)</w:t>
      </w:r>
      <w:r w:rsidR="00FD0FA6">
        <w:rPr>
          <w:color w:val="202020"/>
        </w:rPr>
        <w:t xml:space="preserve">, присвоением </w:t>
      </w:r>
      <w:r w:rsidR="00FD0FA6">
        <w:rPr>
          <w:color w:val="202020"/>
          <w:lang w:val="en-US"/>
        </w:rPr>
        <w:t>DOI</w:t>
      </w:r>
      <w:r w:rsidR="00FD0FA6" w:rsidRPr="00FD0FA6">
        <w:rPr>
          <w:color w:val="202020"/>
        </w:rPr>
        <w:t xml:space="preserve"> </w:t>
      </w:r>
      <w:r w:rsidR="00FD0FA6">
        <w:rPr>
          <w:color w:val="202020"/>
        </w:rPr>
        <w:t>статьям</w:t>
      </w:r>
      <w:r w:rsidRPr="00792C2D">
        <w:rPr>
          <w:color w:val="202020"/>
        </w:rPr>
        <w:t xml:space="preserve"> и </w:t>
      </w:r>
      <w:r w:rsidR="00FD0FA6">
        <w:rPr>
          <w:color w:val="202020"/>
        </w:rPr>
        <w:t xml:space="preserve">выдачей </w:t>
      </w:r>
      <w:r w:rsidRPr="00792C2D">
        <w:rPr>
          <w:color w:val="202020"/>
        </w:rPr>
        <w:t>сертификат</w:t>
      </w:r>
      <w:r w:rsidR="00FD0FA6">
        <w:rPr>
          <w:color w:val="202020"/>
        </w:rPr>
        <w:t>ов</w:t>
      </w:r>
      <w:r w:rsidRPr="00792C2D">
        <w:rPr>
          <w:color w:val="202020"/>
        </w:rPr>
        <w:t xml:space="preserve"> участника</w:t>
      </w:r>
      <w:r w:rsidR="00FD0FA6">
        <w:rPr>
          <w:color w:val="202020"/>
        </w:rPr>
        <w:t>м</w:t>
      </w:r>
    </w:p>
    <w:bookmarkEnd w:id="1"/>
    <w:p w14:paraId="218DB5E3" w14:textId="77777777" w:rsidR="00792C2D" w:rsidRPr="00792C2D" w:rsidRDefault="00792C2D" w:rsidP="00792C2D">
      <w:pPr>
        <w:pStyle w:val="ad"/>
        <w:spacing w:before="0" w:beforeAutospacing="0" w:after="0" w:afterAutospacing="0"/>
        <w:textAlignment w:val="baseline"/>
        <w:rPr>
          <w:rStyle w:val="af1"/>
          <w:rFonts w:eastAsiaTheme="majorEastAsia"/>
          <w:color w:val="202020"/>
          <w:bdr w:val="none" w:sz="0" w:space="0" w:color="auto" w:frame="1"/>
        </w:rPr>
      </w:pPr>
    </w:p>
    <w:p w14:paraId="71A0B2A5" w14:textId="77777777" w:rsidR="007E10AE" w:rsidRPr="00DA48A5" w:rsidRDefault="007E10AE" w:rsidP="007E10AE">
      <w:pPr>
        <w:tabs>
          <w:tab w:val="left" w:pos="993"/>
        </w:tabs>
        <w:ind w:firstLine="709"/>
        <w:jc w:val="both"/>
        <w:textAlignment w:val="baseline"/>
        <w:rPr>
          <w:b/>
          <w:bCs/>
          <w:sz w:val="23"/>
          <w:szCs w:val="23"/>
        </w:rPr>
      </w:pPr>
      <w:r w:rsidRPr="00DA48A5">
        <w:rPr>
          <w:b/>
          <w:bCs/>
          <w:sz w:val="23"/>
          <w:szCs w:val="23"/>
        </w:rPr>
        <w:t>Оргкомитет конференции:</w:t>
      </w:r>
    </w:p>
    <w:p w14:paraId="3CF24A38" w14:textId="77777777" w:rsidR="007E10AE" w:rsidRPr="0052214F" w:rsidRDefault="007E10AE" w:rsidP="007E10AE">
      <w:pPr>
        <w:tabs>
          <w:tab w:val="left" w:pos="993"/>
        </w:tabs>
        <w:ind w:firstLine="709"/>
        <w:jc w:val="both"/>
        <w:textAlignment w:val="baseline"/>
        <w:rPr>
          <w:bCs/>
          <w:sz w:val="23"/>
          <w:szCs w:val="23"/>
          <w:lang w:val="x-none"/>
        </w:rPr>
      </w:pPr>
      <w:r w:rsidRPr="0052214F">
        <w:rPr>
          <w:bCs/>
          <w:sz w:val="23"/>
          <w:szCs w:val="23"/>
        </w:rPr>
        <w:t xml:space="preserve">Председатель конференции: Чумаченко Алексей Николаевич, доктор географических наук, профессор, ректор </w:t>
      </w:r>
      <w:bookmarkStart w:id="2" w:name="_Hlk178880153"/>
      <w:r w:rsidRPr="0052214F">
        <w:rPr>
          <w:bCs/>
          <w:sz w:val="23"/>
          <w:szCs w:val="23"/>
        </w:rPr>
        <w:t>ФГБОУ ВО «СГУ имени Н.Г. Чернышевского»</w:t>
      </w:r>
      <w:bookmarkEnd w:id="2"/>
    </w:p>
    <w:p w14:paraId="36161DF0" w14:textId="77777777" w:rsidR="007E10AE" w:rsidRPr="0052214F" w:rsidRDefault="007E10AE" w:rsidP="007E10AE">
      <w:pPr>
        <w:tabs>
          <w:tab w:val="left" w:pos="993"/>
        </w:tabs>
        <w:ind w:left="709"/>
        <w:jc w:val="both"/>
        <w:textAlignment w:val="baseline"/>
        <w:rPr>
          <w:bCs/>
          <w:sz w:val="23"/>
          <w:szCs w:val="23"/>
        </w:rPr>
      </w:pPr>
      <w:r w:rsidRPr="0052214F">
        <w:rPr>
          <w:bCs/>
          <w:sz w:val="23"/>
          <w:szCs w:val="23"/>
        </w:rPr>
        <w:t xml:space="preserve">Сопредседатели конференции: </w:t>
      </w:r>
    </w:p>
    <w:p w14:paraId="098740A1" w14:textId="77777777" w:rsidR="007E10AE" w:rsidRPr="0052214F" w:rsidRDefault="007E10AE" w:rsidP="007E10AE">
      <w:pPr>
        <w:tabs>
          <w:tab w:val="left" w:pos="993"/>
        </w:tabs>
        <w:ind w:firstLine="709"/>
        <w:jc w:val="both"/>
        <w:textAlignment w:val="baseline"/>
        <w:rPr>
          <w:bCs/>
          <w:sz w:val="23"/>
          <w:szCs w:val="23"/>
          <w:lang w:val="x-none"/>
        </w:rPr>
      </w:pPr>
      <w:r w:rsidRPr="0052214F">
        <w:rPr>
          <w:bCs/>
          <w:sz w:val="23"/>
          <w:szCs w:val="23"/>
        </w:rPr>
        <w:t xml:space="preserve">- Фирсова Татьяна Геннадьевна, кандидат филологических наук, директор Педагогического института ФГБОУ ВО «СГУ имени Н.Г. Чернышевского», руководитель Саратовского научного центра </w:t>
      </w:r>
      <w:r w:rsidRPr="0052214F">
        <w:rPr>
          <w:rFonts w:eastAsia="Calibri"/>
          <w:sz w:val="23"/>
          <w:szCs w:val="23"/>
          <w:lang w:eastAsia="en-US"/>
        </w:rPr>
        <w:t xml:space="preserve">Российской академии образования в </w:t>
      </w:r>
      <w:r w:rsidRPr="0052214F">
        <w:rPr>
          <w:bCs/>
          <w:sz w:val="23"/>
          <w:szCs w:val="23"/>
        </w:rPr>
        <w:t xml:space="preserve">ФГБОУ ВО «СГУ имени Н.Г. Чернышевского»; </w:t>
      </w:r>
    </w:p>
    <w:p w14:paraId="24C71C0F" w14:textId="77777777" w:rsidR="007E10AE" w:rsidRPr="0052214F" w:rsidRDefault="007E10AE" w:rsidP="007E10AE">
      <w:pPr>
        <w:tabs>
          <w:tab w:val="left" w:pos="993"/>
        </w:tabs>
        <w:ind w:firstLine="709"/>
        <w:jc w:val="both"/>
        <w:textAlignment w:val="baseline"/>
        <w:rPr>
          <w:bCs/>
          <w:sz w:val="23"/>
          <w:szCs w:val="23"/>
        </w:rPr>
      </w:pPr>
      <w:r w:rsidRPr="0052214F">
        <w:rPr>
          <w:bCs/>
          <w:sz w:val="23"/>
          <w:szCs w:val="23"/>
        </w:rPr>
        <w:t xml:space="preserve">- </w:t>
      </w:r>
      <w:proofErr w:type="spellStart"/>
      <w:r w:rsidRPr="0052214F">
        <w:rPr>
          <w:bCs/>
          <w:sz w:val="23"/>
          <w:szCs w:val="23"/>
          <w:lang w:val="x-none"/>
        </w:rPr>
        <w:t>Рахимбаева</w:t>
      </w:r>
      <w:proofErr w:type="spellEnd"/>
      <w:r w:rsidRPr="0052214F">
        <w:rPr>
          <w:bCs/>
          <w:sz w:val="23"/>
          <w:szCs w:val="23"/>
          <w:lang w:val="x-none"/>
        </w:rPr>
        <w:t xml:space="preserve"> Инга </w:t>
      </w:r>
      <w:proofErr w:type="spellStart"/>
      <w:r w:rsidRPr="0052214F">
        <w:rPr>
          <w:bCs/>
          <w:sz w:val="23"/>
          <w:szCs w:val="23"/>
          <w:lang w:val="x-none"/>
        </w:rPr>
        <w:t>Эрленовна</w:t>
      </w:r>
      <w:proofErr w:type="spellEnd"/>
      <w:r w:rsidRPr="0052214F">
        <w:rPr>
          <w:bCs/>
          <w:sz w:val="23"/>
          <w:szCs w:val="23"/>
          <w:lang w:val="x-none"/>
        </w:rPr>
        <w:t>, д</w:t>
      </w:r>
      <w:r w:rsidRPr="0052214F">
        <w:rPr>
          <w:bCs/>
          <w:sz w:val="23"/>
          <w:szCs w:val="23"/>
        </w:rPr>
        <w:t xml:space="preserve">октор </w:t>
      </w:r>
      <w:r w:rsidRPr="0052214F">
        <w:rPr>
          <w:bCs/>
          <w:sz w:val="23"/>
          <w:szCs w:val="23"/>
          <w:lang w:val="x-none"/>
        </w:rPr>
        <w:t>пед</w:t>
      </w:r>
      <w:r w:rsidRPr="0052214F">
        <w:rPr>
          <w:bCs/>
          <w:sz w:val="23"/>
          <w:szCs w:val="23"/>
        </w:rPr>
        <w:t xml:space="preserve">агогических </w:t>
      </w:r>
      <w:r w:rsidRPr="0052214F">
        <w:rPr>
          <w:bCs/>
          <w:sz w:val="23"/>
          <w:szCs w:val="23"/>
          <w:lang w:val="x-none"/>
        </w:rPr>
        <w:t>н</w:t>
      </w:r>
      <w:r w:rsidRPr="0052214F">
        <w:rPr>
          <w:bCs/>
          <w:sz w:val="23"/>
          <w:szCs w:val="23"/>
        </w:rPr>
        <w:t>аук</w:t>
      </w:r>
      <w:r w:rsidRPr="0052214F">
        <w:rPr>
          <w:bCs/>
          <w:sz w:val="23"/>
          <w:szCs w:val="23"/>
          <w:lang w:val="x-none"/>
        </w:rPr>
        <w:t>, профессор, зав</w:t>
      </w:r>
      <w:r w:rsidRPr="0052214F">
        <w:rPr>
          <w:bCs/>
          <w:sz w:val="23"/>
          <w:szCs w:val="23"/>
        </w:rPr>
        <w:t xml:space="preserve">едующая </w:t>
      </w:r>
      <w:r w:rsidRPr="0052214F">
        <w:rPr>
          <w:bCs/>
          <w:sz w:val="23"/>
          <w:szCs w:val="23"/>
          <w:lang w:val="x-none"/>
        </w:rPr>
        <w:t>кафедрой теории, истории и педагогики искусства</w:t>
      </w:r>
      <w:r w:rsidRPr="0052214F">
        <w:rPr>
          <w:bCs/>
          <w:sz w:val="23"/>
          <w:szCs w:val="23"/>
        </w:rPr>
        <w:t>,</w:t>
      </w:r>
      <w:r w:rsidRPr="0052214F">
        <w:rPr>
          <w:bCs/>
          <w:sz w:val="23"/>
          <w:szCs w:val="23"/>
          <w:lang w:val="x-none"/>
        </w:rPr>
        <w:t xml:space="preserve"> декан факультета искусств Педагогического института </w:t>
      </w:r>
      <w:bookmarkStart w:id="3" w:name="_Hlk178871925"/>
      <w:r w:rsidRPr="0052214F">
        <w:rPr>
          <w:bCs/>
          <w:sz w:val="23"/>
          <w:szCs w:val="23"/>
        </w:rPr>
        <w:t>ФГБОУ ВО «СГУ имени Н.Г. Чернышевского»</w:t>
      </w:r>
      <w:bookmarkEnd w:id="3"/>
      <w:r w:rsidRPr="0052214F">
        <w:rPr>
          <w:bCs/>
          <w:sz w:val="23"/>
          <w:szCs w:val="23"/>
        </w:rPr>
        <w:t>, член Общероссийской общественной организации «Ассоциация искусствоведов»;</w:t>
      </w:r>
    </w:p>
    <w:p w14:paraId="058C2E70" w14:textId="77777777" w:rsidR="007E10AE" w:rsidRPr="0052214F" w:rsidRDefault="007E10AE" w:rsidP="007E10AE">
      <w:pPr>
        <w:tabs>
          <w:tab w:val="left" w:pos="993"/>
        </w:tabs>
        <w:ind w:firstLine="709"/>
        <w:jc w:val="both"/>
        <w:textAlignment w:val="baseline"/>
        <w:rPr>
          <w:bCs/>
          <w:sz w:val="23"/>
          <w:szCs w:val="23"/>
          <w:lang w:val="x-none"/>
        </w:rPr>
      </w:pPr>
      <w:r w:rsidRPr="0052214F">
        <w:rPr>
          <w:bCs/>
          <w:sz w:val="23"/>
          <w:szCs w:val="23"/>
        </w:rPr>
        <w:lastRenderedPageBreak/>
        <w:t>- Щелканова Наталия Юрьевна, министр культуры Саратовской области;</w:t>
      </w:r>
    </w:p>
    <w:p w14:paraId="6DDE40FF" w14:textId="77777777" w:rsidR="007E10AE" w:rsidRPr="0052214F" w:rsidRDefault="007E10AE" w:rsidP="007E10AE">
      <w:pPr>
        <w:tabs>
          <w:tab w:val="left" w:pos="993"/>
        </w:tabs>
        <w:ind w:firstLine="709"/>
        <w:jc w:val="both"/>
        <w:textAlignment w:val="baseline"/>
        <w:rPr>
          <w:rStyle w:val="apple-style-span"/>
          <w:rFonts w:eastAsiaTheme="majorEastAsia"/>
          <w:sz w:val="23"/>
          <w:szCs w:val="23"/>
          <w:shd w:val="clear" w:color="auto" w:fill="FFFFFF"/>
        </w:rPr>
      </w:pPr>
      <w:r w:rsidRPr="0052214F">
        <w:rPr>
          <w:bCs/>
          <w:sz w:val="23"/>
          <w:szCs w:val="23"/>
        </w:rPr>
        <w:t xml:space="preserve">- Андреев Дмитрий Алексеевич, </w:t>
      </w:r>
      <w:r w:rsidRPr="0052214F">
        <w:rPr>
          <w:bCs/>
          <w:iCs/>
          <w:sz w:val="23"/>
          <w:szCs w:val="23"/>
          <w:shd w:val="clear" w:color="auto" w:fill="FFFFFF"/>
        </w:rPr>
        <w:t xml:space="preserve">директор Саратовского филиала ФГБУК «Государственный музейно-выставочный центр «РОСИЗО», доцент кафедры теории, истории и педагогики искусства </w:t>
      </w:r>
      <w:r w:rsidRPr="0052214F">
        <w:rPr>
          <w:bCs/>
          <w:sz w:val="23"/>
          <w:szCs w:val="23"/>
          <w:lang w:val="x-none"/>
        </w:rPr>
        <w:t xml:space="preserve">факультета искусств Педагогического института </w:t>
      </w:r>
      <w:r w:rsidRPr="0052214F">
        <w:rPr>
          <w:bCs/>
          <w:sz w:val="23"/>
          <w:szCs w:val="23"/>
        </w:rPr>
        <w:t>ФГБОУ ВО «СГУ имени Н.Г. Чернышевского»</w:t>
      </w:r>
      <w:r w:rsidRPr="0052214F">
        <w:rPr>
          <w:bCs/>
          <w:iCs/>
          <w:sz w:val="23"/>
          <w:szCs w:val="23"/>
          <w:shd w:val="clear" w:color="auto" w:fill="FFFFFF"/>
        </w:rPr>
        <w:t>;</w:t>
      </w:r>
    </w:p>
    <w:p w14:paraId="02706D54" w14:textId="77777777" w:rsidR="007E10AE" w:rsidRPr="0052214F" w:rsidRDefault="007E10AE" w:rsidP="007E10AE">
      <w:pPr>
        <w:tabs>
          <w:tab w:val="left" w:pos="993"/>
        </w:tabs>
        <w:ind w:firstLine="709"/>
        <w:jc w:val="both"/>
        <w:textAlignment w:val="baseline"/>
        <w:rPr>
          <w:bCs/>
          <w:sz w:val="23"/>
          <w:szCs w:val="23"/>
        </w:rPr>
      </w:pPr>
      <w:r w:rsidRPr="0052214F">
        <w:rPr>
          <w:rStyle w:val="apple-style-span"/>
          <w:rFonts w:eastAsiaTheme="majorEastAsia"/>
          <w:sz w:val="23"/>
          <w:szCs w:val="23"/>
          <w:shd w:val="clear" w:color="auto" w:fill="FFFFFF"/>
        </w:rPr>
        <w:t xml:space="preserve">- Соколов Александр Владимирович, председатель </w:t>
      </w:r>
      <w:r w:rsidRPr="0052214F">
        <w:rPr>
          <w:bCs/>
          <w:sz w:val="23"/>
          <w:szCs w:val="23"/>
        </w:rPr>
        <w:t>Комитета по культуре администрации муниципального образования «Город Саратов».</w:t>
      </w:r>
    </w:p>
    <w:p w14:paraId="2E1ED834" w14:textId="77777777" w:rsidR="007E10AE" w:rsidRDefault="007E10AE" w:rsidP="007E10AE">
      <w:pPr>
        <w:tabs>
          <w:tab w:val="left" w:pos="993"/>
        </w:tabs>
        <w:ind w:firstLine="709"/>
        <w:jc w:val="both"/>
        <w:textAlignment w:val="baseline"/>
        <w:rPr>
          <w:bCs/>
          <w:iCs/>
          <w:sz w:val="23"/>
          <w:szCs w:val="23"/>
        </w:rPr>
      </w:pPr>
      <w:r w:rsidRPr="0052214F">
        <w:rPr>
          <w:bCs/>
          <w:sz w:val="23"/>
          <w:szCs w:val="23"/>
        </w:rPr>
        <w:t xml:space="preserve">Председатель программного комитета: </w:t>
      </w:r>
      <w:r w:rsidRPr="0052214F">
        <w:rPr>
          <w:bCs/>
          <w:sz w:val="23"/>
          <w:szCs w:val="23"/>
          <w:lang w:val="x-none"/>
        </w:rPr>
        <w:t>Андреева Юлия Юрьевна, к</w:t>
      </w:r>
      <w:r w:rsidRPr="0052214F">
        <w:rPr>
          <w:bCs/>
          <w:sz w:val="23"/>
          <w:szCs w:val="23"/>
        </w:rPr>
        <w:t xml:space="preserve">андидат </w:t>
      </w:r>
      <w:r w:rsidRPr="0052214F">
        <w:rPr>
          <w:bCs/>
          <w:sz w:val="23"/>
          <w:szCs w:val="23"/>
          <w:lang w:val="x-none"/>
        </w:rPr>
        <w:t>соц</w:t>
      </w:r>
      <w:r w:rsidRPr="0052214F">
        <w:rPr>
          <w:bCs/>
          <w:sz w:val="23"/>
          <w:szCs w:val="23"/>
        </w:rPr>
        <w:t xml:space="preserve">иологических </w:t>
      </w:r>
      <w:r w:rsidRPr="0052214F">
        <w:rPr>
          <w:bCs/>
          <w:sz w:val="23"/>
          <w:szCs w:val="23"/>
          <w:lang w:val="x-none"/>
        </w:rPr>
        <w:t>н</w:t>
      </w:r>
      <w:r w:rsidRPr="0052214F">
        <w:rPr>
          <w:bCs/>
          <w:sz w:val="23"/>
          <w:szCs w:val="23"/>
        </w:rPr>
        <w:t>аук</w:t>
      </w:r>
      <w:r w:rsidRPr="0052214F">
        <w:rPr>
          <w:bCs/>
          <w:sz w:val="23"/>
          <w:szCs w:val="23"/>
          <w:lang w:val="x-none"/>
        </w:rPr>
        <w:t xml:space="preserve">, доцент кафедры теории, истории и педагогики искусства факультета искусств Педагогического института </w:t>
      </w:r>
      <w:r w:rsidRPr="0052214F">
        <w:rPr>
          <w:bCs/>
          <w:sz w:val="23"/>
          <w:szCs w:val="23"/>
        </w:rPr>
        <w:t>ФГБОУ ВО «СГУ имени Н.Г. Чернышевского»</w:t>
      </w:r>
      <w:r w:rsidRPr="0052214F">
        <w:rPr>
          <w:iCs/>
          <w:sz w:val="23"/>
          <w:szCs w:val="23"/>
        </w:rPr>
        <w:t>,</w:t>
      </w:r>
      <w:r w:rsidRPr="0052214F">
        <w:rPr>
          <w:b/>
          <w:bCs/>
          <w:iCs/>
          <w:sz w:val="23"/>
          <w:szCs w:val="23"/>
        </w:rPr>
        <w:t xml:space="preserve"> </w:t>
      </w:r>
      <w:r w:rsidRPr="0052214F">
        <w:rPr>
          <w:bCs/>
          <w:iCs/>
          <w:sz w:val="23"/>
          <w:szCs w:val="23"/>
        </w:rPr>
        <w:t>официальный представитель «Российской общественной академии голоса» в Приволжском федеральном округе, член Общероссийской общественной организации «Ассоциация искусствоведов».</w:t>
      </w:r>
    </w:p>
    <w:p w14:paraId="18D6C6CF" w14:textId="2BFD7C86" w:rsidR="007E10AE" w:rsidRDefault="007E10AE" w:rsidP="007E10AE">
      <w:pPr>
        <w:tabs>
          <w:tab w:val="left" w:pos="993"/>
        </w:tabs>
        <w:ind w:firstLine="709"/>
        <w:jc w:val="both"/>
        <w:textAlignment w:val="baseline"/>
        <w:rPr>
          <w:rFonts w:eastAsia="NSimSun" w:cs="Arial"/>
          <w:bCs/>
          <w:kern w:val="2"/>
          <w:lang w:eastAsia="zh-CN" w:bidi="hi-IN"/>
        </w:rPr>
      </w:pPr>
      <w:r>
        <w:rPr>
          <w:bCs/>
          <w:iCs/>
        </w:rPr>
        <w:t xml:space="preserve">Секретарь конференции: </w:t>
      </w:r>
      <w:r w:rsidRPr="00C71CA6">
        <w:rPr>
          <w:rFonts w:eastAsia="NSimSun" w:cs="Arial"/>
          <w:bCs/>
          <w:kern w:val="2"/>
          <w:lang w:eastAsia="zh-CN" w:bidi="hi-IN"/>
        </w:rPr>
        <w:t>Попов Денис Александрович, доктор искусствоведения, профессор кафедры теории, истории и педагогики искусства факультета искусств Педагогического института ФГБОУ ВО «СГУ имени Н.Г. Чернышевского», член Общероссийской общественной организации «Ассоциация искусствоведов», г. Саратов, Россия</w:t>
      </w:r>
    </w:p>
    <w:p w14:paraId="7ABE5D2A" w14:textId="77777777" w:rsidR="00463784" w:rsidRDefault="00463784" w:rsidP="007E10AE">
      <w:pPr>
        <w:tabs>
          <w:tab w:val="left" w:pos="993"/>
        </w:tabs>
        <w:ind w:firstLine="709"/>
        <w:jc w:val="both"/>
        <w:textAlignment w:val="baseline"/>
        <w:rPr>
          <w:rFonts w:eastAsia="NSimSun" w:cs="Arial"/>
          <w:bCs/>
          <w:kern w:val="2"/>
          <w:lang w:eastAsia="zh-CN" w:bidi="hi-IN"/>
        </w:rPr>
      </w:pPr>
    </w:p>
    <w:p w14:paraId="184F280D" w14:textId="7582847D" w:rsidR="00463784" w:rsidRPr="00463784" w:rsidRDefault="00463784" w:rsidP="00463784">
      <w:pPr>
        <w:pStyle w:val="af6"/>
        <w:spacing w:before="0" w:beforeAutospacing="0" w:after="0" w:afterAutospacing="0"/>
        <w:ind w:firstLine="709"/>
        <w:jc w:val="both"/>
        <w:outlineLvl w:val="2"/>
        <w:rPr>
          <w:bCs/>
          <w:color w:val="000000"/>
        </w:rPr>
      </w:pPr>
      <w:r w:rsidRPr="00D261A7">
        <w:rPr>
          <w:bCs/>
          <w:color w:val="000000"/>
        </w:rPr>
        <w:t>Конференция проводится с целью</w:t>
      </w:r>
      <w:r>
        <w:rPr>
          <w:bCs/>
          <w:color w:val="000000"/>
        </w:rPr>
        <w:t xml:space="preserve"> формирования положительного образа культурного наследия г. Саратова и Саратовской области, а также</w:t>
      </w:r>
      <w:r w:rsidRPr="00D261A7">
        <w:rPr>
          <w:bCs/>
          <w:color w:val="000000"/>
        </w:rPr>
        <w:t xml:space="preserve"> стимулирования научно-исследовательской деятельности</w:t>
      </w:r>
      <w:r>
        <w:rPr>
          <w:bCs/>
          <w:color w:val="000000"/>
        </w:rPr>
        <w:t>, связанной с изучением и сохранением культурного наследия</w:t>
      </w:r>
      <w:r w:rsidRPr="00D261A7">
        <w:rPr>
          <w:bCs/>
          <w:color w:val="000000"/>
        </w:rPr>
        <w:t>.</w:t>
      </w:r>
    </w:p>
    <w:p w14:paraId="779A32ED" w14:textId="77777777" w:rsidR="007E10AE" w:rsidRDefault="007E10AE" w:rsidP="00792C2D">
      <w:pPr>
        <w:pStyle w:val="ad"/>
        <w:spacing w:before="0" w:beforeAutospacing="0" w:after="0" w:afterAutospacing="0"/>
        <w:textAlignment w:val="baseline"/>
        <w:rPr>
          <w:rStyle w:val="af1"/>
          <w:rFonts w:eastAsiaTheme="majorEastAsia"/>
          <w:color w:val="202020"/>
          <w:bdr w:val="none" w:sz="0" w:space="0" w:color="auto" w:frame="1"/>
        </w:rPr>
      </w:pPr>
    </w:p>
    <w:p w14:paraId="548781C8" w14:textId="4BC249E8" w:rsidR="00792C2D" w:rsidRPr="00DA48A5" w:rsidRDefault="00792C2D" w:rsidP="00DA48A5">
      <w:pPr>
        <w:pStyle w:val="ad"/>
        <w:spacing w:before="0" w:beforeAutospacing="0" w:after="0" w:afterAutospacing="0"/>
        <w:ind w:firstLine="709"/>
        <w:textAlignment w:val="baseline"/>
        <w:rPr>
          <w:rStyle w:val="af1"/>
          <w:rFonts w:eastAsiaTheme="majorEastAsia"/>
          <w:color w:val="202020"/>
          <w:bdr w:val="none" w:sz="0" w:space="0" w:color="auto" w:frame="1"/>
        </w:rPr>
      </w:pPr>
      <w:r w:rsidRPr="00DA48A5">
        <w:rPr>
          <w:rStyle w:val="af1"/>
          <w:rFonts w:eastAsiaTheme="majorEastAsia"/>
          <w:color w:val="202020"/>
          <w:bdr w:val="none" w:sz="0" w:space="0" w:color="auto" w:frame="1"/>
        </w:rPr>
        <w:t>Основные направления работы конференции:</w:t>
      </w:r>
    </w:p>
    <w:p w14:paraId="07923BAC" w14:textId="77777777" w:rsidR="00186AA7" w:rsidRPr="00186AA7" w:rsidRDefault="00792C2D" w:rsidP="00186AA7">
      <w:pPr>
        <w:pStyle w:val="ae"/>
        <w:outlineLvl w:val="2"/>
        <w:rPr>
          <w:color w:val="202020"/>
        </w:rPr>
      </w:pPr>
      <w:r w:rsidRPr="00792C2D">
        <w:rPr>
          <w:rStyle w:val="af1"/>
          <w:rFonts w:eastAsiaTheme="majorEastAsia"/>
          <w:color w:val="202020"/>
          <w:bdr w:val="none" w:sz="0" w:space="0" w:color="auto" w:frame="1"/>
        </w:rPr>
        <w:t xml:space="preserve">- </w:t>
      </w:r>
      <w:r w:rsidR="00186AA7" w:rsidRPr="00186AA7">
        <w:rPr>
          <w:color w:val="202020"/>
        </w:rPr>
        <w:t>Год единства народов России</w:t>
      </w:r>
    </w:p>
    <w:p w14:paraId="7DC03E31" w14:textId="1007E3B8" w:rsidR="00792C2D" w:rsidRPr="00792C2D" w:rsidRDefault="00792C2D" w:rsidP="00186AA7">
      <w:pPr>
        <w:pStyle w:val="ad"/>
        <w:spacing w:before="0" w:beforeAutospacing="0" w:after="0" w:afterAutospacing="0"/>
        <w:textAlignment w:val="baseline"/>
        <w:rPr>
          <w:color w:val="202020"/>
        </w:rPr>
      </w:pPr>
      <w:r w:rsidRPr="00792C2D">
        <w:rPr>
          <w:color w:val="202020"/>
        </w:rPr>
        <w:t>- История и культура региона</w:t>
      </w:r>
      <w:r w:rsidRPr="00792C2D">
        <w:rPr>
          <w:color w:val="202020"/>
        </w:rPr>
        <w:br/>
        <w:t>- Культурное наследие Саратовского Поволжья в духовном развитии общества</w:t>
      </w:r>
    </w:p>
    <w:p w14:paraId="615D27F0" w14:textId="10609317" w:rsidR="00792C2D" w:rsidRPr="00792C2D" w:rsidRDefault="00792C2D" w:rsidP="00792C2D">
      <w:pPr>
        <w:pStyle w:val="ad"/>
        <w:spacing w:before="0" w:beforeAutospacing="0" w:after="0" w:afterAutospacing="0"/>
        <w:textAlignment w:val="baseline"/>
        <w:rPr>
          <w:color w:val="202020"/>
        </w:rPr>
      </w:pPr>
      <w:r w:rsidRPr="00792C2D">
        <w:rPr>
          <w:color w:val="202020"/>
        </w:rPr>
        <w:t>- Знаменитые личности культуры и искусства г. Саратова и Саратовской области</w:t>
      </w:r>
      <w:r w:rsidRPr="00792C2D">
        <w:rPr>
          <w:color w:val="202020"/>
        </w:rPr>
        <w:br/>
        <w:t>- Культурные ценности региона (музеи, театры и другие учреждения культуры)</w:t>
      </w:r>
      <w:r w:rsidRPr="00792C2D">
        <w:rPr>
          <w:color w:val="202020"/>
        </w:rPr>
        <w:br/>
        <w:t>- Искусство (живопись, архитектура, театр, музыка и другие виды) г. Саратова и Саратовской области</w:t>
      </w:r>
    </w:p>
    <w:p w14:paraId="4DD208D7" w14:textId="330BDDE3" w:rsidR="00792C2D" w:rsidRDefault="00792C2D" w:rsidP="00792C2D">
      <w:pPr>
        <w:pStyle w:val="ad"/>
        <w:spacing w:before="0" w:beforeAutospacing="0" w:after="0" w:afterAutospacing="0"/>
        <w:textAlignment w:val="baseline"/>
        <w:rPr>
          <w:color w:val="202020"/>
        </w:rPr>
      </w:pPr>
      <w:r w:rsidRPr="00792C2D">
        <w:rPr>
          <w:color w:val="202020"/>
        </w:rPr>
        <w:t>- Народное творчество г. Саратова и Саратовской области</w:t>
      </w:r>
      <w:r w:rsidRPr="00792C2D">
        <w:rPr>
          <w:color w:val="202020"/>
        </w:rPr>
        <w:br/>
        <w:t>- Использование ресурсов культурного наследия г. Саратова и Саратовской области в образовании и воспитании</w:t>
      </w:r>
      <w:r w:rsidRPr="00792C2D">
        <w:rPr>
          <w:color w:val="202020"/>
        </w:rPr>
        <w:br/>
        <w:t>- Профессиональное образование в системе культуры и искусства г. Саратова и Саратовской области</w:t>
      </w:r>
    </w:p>
    <w:p w14:paraId="2ABD5F4D" w14:textId="2B5BC032" w:rsidR="0036340F" w:rsidRPr="0036340F" w:rsidRDefault="0036340F" w:rsidP="0036340F">
      <w:pPr>
        <w:pStyle w:val="ae"/>
      </w:pPr>
      <w:bookmarkStart w:id="4" w:name="_Hlk217301187"/>
      <w:r>
        <w:t>- Научно-методическое и цифровое сопровождение профессиональных практик молодых педагогов в сфере культуры и искусства</w:t>
      </w:r>
    </w:p>
    <w:bookmarkEnd w:id="4"/>
    <w:p w14:paraId="0DA9F41A" w14:textId="77777777" w:rsidR="00792C2D" w:rsidRPr="00792C2D" w:rsidRDefault="00792C2D" w:rsidP="00792C2D">
      <w:pPr>
        <w:pStyle w:val="ad"/>
        <w:spacing w:before="0" w:beforeAutospacing="0" w:after="0" w:afterAutospacing="0"/>
        <w:textAlignment w:val="baseline"/>
        <w:rPr>
          <w:color w:val="202020"/>
        </w:rPr>
      </w:pPr>
      <w:r w:rsidRPr="00792C2D">
        <w:rPr>
          <w:color w:val="202020"/>
        </w:rPr>
        <w:t xml:space="preserve">- Культурный туризм в Саратовской области </w:t>
      </w:r>
      <w:r w:rsidRPr="00792C2D">
        <w:rPr>
          <w:color w:val="202020"/>
        </w:rPr>
        <w:br/>
        <w:t>- Современное искусство в пространстве города и области</w:t>
      </w:r>
    </w:p>
    <w:p w14:paraId="4C0654AC" w14:textId="77777777" w:rsidR="00792C2D" w:rsidRPr="00792C2D" w:rsidRDefault="00792C2D" w:rsidP="00792C2D">
      <w:pPr>
        <w:pStyle w:val="ad"/>
        <w:spacing w:before="0" w:beforeAutospacing="0" w:after="0" w:afterAutospacing="0"/>
        <w:textAlignment w:val="baseline"/>
        <w:rPr>
          <w:color w:val="202020"/>
        </w:rPr>
      </w:pPr>
    </w:p>
    <w:p w14:paraId="29EB3269" w14:textId="50F58914" w:rsidR="00792C2D" w:rsidRPr="00792C2D" w:rsidRDefault="00792C2D" w:rsidP="00DA48A5">
      <w:pPr>
        <w:pStyle w:val="ad"/>
        <w:spacing w:before="0" w:beforeAutospacing="0" w:after="0" w:afterAutospacing="0"/>
        <w:ind w:firstLine="709"/>
        <w:textAlignment w:val="baseline"/>
        <w:rPr>
          <w:color w:val="202020"/>
        </w:rPr>
      </w:pPr>
      <w:r w:rsidRPr="00DA48A5">
        <w:rPr>
          <w:rStyle w:val="af1"/>
          <w:rFonts w:eastAsiaTheme="majorEastAsia"/>
          <w:color w:val="202020"/>
          <w:bdr w:val="none" w:sz="0" w:space="0" w:color="auto" w:frame="1"/>
        </w:rPr>
        <w:t>График работы конференции:</w:t>
      </w:r>
      <w:r w:rsidRPr="00792C2D">
        <w:rPr>
          <w:color w:val="202020"/>
        </w:rPr>
        <w:br/>
      </w:r>
      <w:r w:rsidR="008462A4">
        <w:rPr>
          <w:color w:val="202020"/>
        </w:rPr>
        <w:t>7</w:t>
      </w:r>
      <w:r w:rsidRPr="00792C2D">
        <w:rPr>
          <w:color w:val="202020"/>
        </w:rPr>
        <w:t xml:space="preserve"> октября - пленарное заседание</w:t>
      </w:r>
      <w:r w:rsidRPr="00792C2D">
        <w:rPr>
          <w:color w:val="202020"/>
        </w:rPr>
        <w:br/>
      </w:r>
      <w:r w:rsidR="008462A4">
        <w:rPr>
          <w:color w:val="202020"/>
        </w:rPr>
        <w:t>8-9</w:t>
      </w:r>
      <w:r w:rsidRPr="00792C2D">
        <w:rPr>
          <w:color w:val="202020"/>
        </w:rPr>
        <w:t xml:space="preserve"> октября - работа секций</w:t>
      </w:r>
      <w:r w:rsidRPr="00792C2D">
        <w:rPr>
          <w:color w:val="202020"/>
        </w:rPr>
        <w:br/>
        <w:t>1</w:t>
      </w:r>
      <w:r w:rsidR="008462A4">
        <w:rPr>
          <w:color w:val="202020"/>
        </w:rPr>
        <w:t>0</w:t>
      </w:r>
      <w:r w:rsidRPr="00792C2D">
        <w:rPr>
          <w:color w:val="202020"/>
        </w:rPr>
        <w:t xml:space="preserve"> октября - историко-культурная экспедиция по Саратовской области</w:t>
      </w:r>
    </w:p>
    <w:p w14:paraId="3EF9BD83" w14:textId="77777777" w:rsidR="00792C2D" w:rsidRPr="00792C2D" w:rsidRDefault="00792C2D" w:rsidP="00792C2D">
      <w:pPr>
        <w:pStyle w:val="ad"/>
        <w:spacing w:before="0" w:beforeAutospacing="0" w:after="0" w:afterAutospacing="0"/>
        <w:textAlignment w:val="baseline"/>
        <w:rPr>
          <w:rStyle w:val="af1"/>
          <w:rFonts w:eastAsiaTheme="majorEastAsia"/>
          <w:color w:val="202020"/>
          <w:bdr w:val="none" w:sz="0" w:space="0" w:color="auto" w:frame="1"/>
        </w:rPr>
      </w:pPr>
    </w:p>
    <w:p w14:paraId="0DE81C7D" w14:textId="77777777" w:rsidR="00792C2D" w:rsidRPr="00DA48A5" w:rsidRDefault="00792C2D" w:rsidP="00DA48A5">
      <w:pPr>
        <w:pStyle w:val="ad"/>
        <w:spacing w:before="0" w:beforeAutospacing="0" w:after="0" w:afterAutospacing="0"/>
        <w:ind w:firstLine="709"/>
        <w:textAlignment w:val="baseline"/>
        <w:rPr>
          <w:color w:val="202020"/>
        </w:rPr>
      </w:pPr>
      <w:r w:rsidRPr="00DA48A5">
        <w:rPr>
          <w:rStyle w:val="af1"/>
          <w:rFonts w:eastAsiaTheme="majorEastAsia"/>
          <w:color w:val="202020"/>
          <w:bdr w:val="none" w:sz="0" w:space="0" w:color="auto" w:frame="1"/>
        </w:rPr>
        <w:t>Условия участия в конференции:</w:t>
      </w:r>
    </w:p>
    <w:p w14:paraId="1C99AF58" w14:textId="77777777" w:rsidR="00792C2D" w:rsidRPr="00792C2D" w:rsidRDefault="00792C2D" w:rsidP="00792C2D">
      <w:pPr>
        <w:pStyle w:val="ad"/>
        <w:spacing w:before="0" w:beforeAutospacing="0" w:after="0" w:afterAutospacing="0"/>
        <w:jc w:val="both"/>
        <w:textAlignment w:val="baseline"/>
        <w:rPr>
          <w:i/>
          <w:color w:val="202020"/>
        </w:rPr>
      </w:pPr>
      <w:r w:rsidRPr="00792C2D">
        <w:rPr>
          <w:i/>
          <w:color w:val="202020"/>
        </w:rPr>
        <w:t>При участии только с докладом:</w:t>
      </w:r>
    </w:p>
    <w:p w14:paraId="4EE884D5" w14:textId="77777777" w:rsidR="00792C2D" w:rsidRPr="00792C2D" w:rsidRDefault="00792C2D" w:rsidP="00792C2D">
      <w:pPr>
        <w:pStyle w:val="ad"/>
        <w:spacing w:before="0" w:beforeAutospacing="0" w:after="0" w:afterAutospacing="0"/>
        <w:jc w:val="both"/>
        <w:textAlignment w:val="baseline"/>
        <w:rPr>
          <w:color w:val="202020"/>
        </w:rPr>
      </w:pPr>
      <w:r w:rsidRPr="00792C2D">
        <w:rPr>
          <w:color w:val="202020"/>
        </w:rPr>
        <w:t xml:space="preserve">1. Заполнить заявку участника и подготовить доклад на 3 страницы </w:t>
      </w:r>
    </w:p>
    <w:p w14:paraId="37A92164" w14:textId="18B4318D" w:rsidR="00792C2D" w:rsidRDefault="00792C2D" w:rsidP="00792C2D">
      <w:pPr>
        <w:pStyle w:val="ad"/>
        <w:spacing w:before="0" w:beforeAutospacing="0" w:after="0" w:afterAutospacing="0"/>
        <w:jc w:val="both"/>
        <w:textAlignment w:val="baseline"/>
        <w:rPr>
          <w:color w:val="202020"/>
        </w:rPr>
      </w:pPr>
      <w:r w:rsidRPr="00792C2D">
        <w:rPr>
          <w:color w:val="202020"/>
        </w:rPr>
        <w:t xml:space="preserve">2. Прислать </w:t>
      </w:r>
      <w:r w:rsidRPr="00792C2D">
        <w:rPr>
          <w:b/>
          <w:color w:val="202020"/>
        </w:rPr>
        <w:t xml:space="preserve">до </w:t>
      </w:r>
      <w:r w:rsidR="008462A4">
        <w:rPr>
          <w:b/>
          <w:color w:val="202020"/>
        </w:rPr>
        <w:t>7</w:t>
      </w:r>
      <w:r w:rsidRPr="00792C2D">
        <w:rPr>
          <w:b/>
          <w:color w:val="202020"/>
        </w:rPr>
        <w:t xml:space="preserve"> сентября 202</w:t>
      </w:r>
      <w:r w:rsidR="008462A4">
        <w:rPr>
          <w:b/>
          <w:color w:val="202020"/>
        </w:rPr>
        <w:t>6</w:t>
      </w:r>
      <w:r w:rsidRPr="00792C2D">
        <w:rPr>
          <w:b/>
          <w:color w:val="202020"/>
        </w:rPr>
        <w:t xml:space="preserve"> года</w:t>
      </w:r>
      <w:r w:rsidRPr="00792C2D">
        <w:rPr>
          <w:color w:val="202020"/>
        </w:rPr>
        <w:t xml:space="preserve"> на электронный адрес </w:t>
      </w:r>
      <w:hyperlink r:id="rId8" w:history="1">
        <w:r w:rsidRPr="00792C2D">
          <w:rPr>
            <w:rStyle w:val="ac"/>
            <w:rFonts w:eastAsiaTheme="majorEastAsia"/>
            <w:color w:val="2439E0"/>
            <w:bdr w:val="none" w:sz="0" w:space="0" w:color="auto" w:frame="1"/>
          </w:rPr>
          <w:t>cultura64@mail.ru</w:t>
        </w:r>
      </w:hyperlink>
      <w:r w:rsidRPr="00792C2D">
        <w:rPr>
          <w:color w:val="202020"/>
        </w:rPr>
        <w:t xml:space="preserve"> заявку и доклад, указав в теме письма ФИО </w:t>
      </w:r>
    </w:p>
    <w:p w14:paraId="362A29E6" w14:textId="77777777" w:rsidR="005731FA" w:rsidRPr="005731FA" w:rsidRDefault="005731FA" w:rsidP="005731FA">
      <w:pPr>
        <w:pStyle w:val="ae"/>
      </w:pPr>
    </w:p>
    <w:p w14:paraId="6E72C2C1" w14:textId="77777777" w:rsidR="00792C2D" w:rsidRPr="00792C2D" w:rsidRDefault="00792C2D" w:rsidP="00792C2D">
      <w:pPr>
        <w:pStyle w:val="ad"/>
        <w:spacing w:before="0" w:beforeAutospacing="0" w:after="0" w:afterAutospacing="0"/>
        <w:textAlignment w:val="baseline"/>
        <w:rPr>
          <w:i/>
          <w:color w:val="202020"/>
        </w:rPr>
      </w:pPr>
      <w:r w:rsidRPr="00792C2D">
        <w:rPr>
          <w:i/>
          <w:color w:val="202020"/>
        </w:rPr>
        <w:t>При участии с публикацией статьи:</w:t>
      </w:r>
    </w:p>
    <w:p w14:paraId="43A6669E" w14:textId="4EDC20CE" w:rsidR="00792C2D" w:rsidRPr="00792C2D" w:rsidRDefault="00792C2D" w:rsidP="00792C2D">
      <w:pPr>
        <w:pStyle w:val="ad"/>
        <w:spacing w:before="0" w:beforeAutospacing="0" w:after="0" w:afterAutospacing="0"/>
        <w:jc w:val="both"/>
        <w:textAlignment w:val="baseline"/>
        <w:rPr>
          <w:color w:val="202020"/>
        </w:rPr>
      </w:pPr>
      <w:r w:rsidRPr="00792C2D">
        <w:rPr>
          <w:color w:val="202020"/>
        </w:rPr>
        <w:lastRenderedPageBreak/>
        <w:t xml:space="preserve">1. Заполнить заявку участника и подготовить доклад на 3 страницы. Прислать </w:t>
      </w:r>
      <w:r w:rsidRPr="00792C2D">
        <w:rPr>
          <w:b/>
          <w:color w:val="202020"/>
        </w:rPr>
        <w:t xml:space="preserve">до </w:t>
      </w:r>
      <w:r w:rsidR="008462A4">
        <w:rPr>
          <w:b/>
          <w:color w:val="202020"/>
        </w:rPr>
        <w:t>7</w:t>
      </w:r>
      <w:r w:rsidRPr="00792C2D">
        <w:rPr>
          <w:b/>
          <w:color w:val="202020"/>
        </w:rPr>
        <w:t xml:space="preserve"> сентября 202</w:t>
      </w:r>
      <w:r w:rsidR="008462A4">
        <w:rPr>
          <w:b/>
          <w:color w:val="202020"/>
        </w:rPr>
        <w:t>6</w:t>
      </w:r>
      <w:r w:rsidRPr="00792C2D">
        <w:rPr>
          <w:b/>
          <w:color w:val="202020"/>
        </w:rPr>
        <w:t xml:space="preserve"> года</w:t>
      </w:r>
      <w:r w:rsidRPr="00792C2D">
        <w:rPr>
          <w:color w:val="202020"/>
        </w:rPr>
        <w:t xml:space="preserve"> на электронный адрес </w:t>
      </w:r>
      <w:hyperlink r:id="rId9" w:history="1">
        <w:r w:rsidRPr="00792C2D">
          <w:rPr>
            <w:rStyle w:val="ac"/>
            <w:rFonts w:eastAsiaTheme="majorEastAsia"/>
            <w:color w:val="2439E0"/>
            <w:bdr w:val="none" w:sz="0" w:space="0" w:color="auto" w:frame="1"/>
          </w:rPr>
          <w:t>cultura64@mail.ru</w:t>
        </w:r>
      </w:hyperlink>
      <w:r w:rsidRPr="00792C2D">
        <w:rPr>
          <w:color w:val="202020"/>
        </w:rPr>
        <w:t xml:space="preserve"> заявку и доклад, указав в теме письма ФИО </w:t>
      </w:r>
    </w:p>
    <w:p w14:paraId="61BB82A7" w14:textId="1140F80E" w:rsidR="00792C2D" w:rsidRPr="00792C2D" w:rsidRDefault="00792C2D" w:rsidP="00792C2D">
      <w:pPr>
        <w:pStyle w:val="ad"/>
        <w:spacing w:before="0" w:beforeAutospacing="0" w:after="0" w:afterAutospacing="0"/>
        <w:jc w:val="both"/>
        <w:textAlignment w:val="baseline"/>
        <w:rPr>
          <w:color w:val="202020"/>
        </w:rPr>
      </w:pPr>
      <w:r w:rsidRPr="00792C2D">
        <w:rPr>
          <w:color w:val="202020"/>
        </w:rPr>
        <w:t xml:space="preserve">2. Подготовить статью </w:t>
      </w:r>
      <w:r w:rsidR="0065741F">
        <w:rPr>
          <w:color w:val="202020"/>
        </w:rPr>
        <w:t xml:space="preserve">(по итогам проведения конференции) </w:t>
      </w:r>
      <w:r w:rsidRPr="00792C2D">
        <w:rPr>
          <w:color w:val="202020"/>
        </w:rPr>
        <w:t xml:space="preserve">объемом не менее 6 полных страниц и </w:t>
      </w:r>
      <w:r w:rsidRPr="00792C2D">
        <w:rPr>
          <w:b/>
          <w:color w:val="202020"/>
        </w:rPr>
        <w:t>до 20 октября 202</w:t>
      </w:r>
      <w:r w:rsidR="008462A4">
        <w:rPr>
          <w:b/>
          <w:color w:val="202020"/>
        </w:rPr>
        <w:t>6</w:t>
      </w:r>
      <w:r w:rsidRPr="00792C2D">
        <w:rPr>
          <w:b/>
          <w:color w:val="202020"/>
        </w:rPr>
        <w:t xml:space="preserve"> года</w:t>
      </w:r>
      <w:r w:rsidRPr="00792C2D">
        <w:rPr>
          <w:color w:val="202020"/>
        </w:rPr>
        <w:t xml:space="preserve"> прислать на электронный адрес </w:t>
      </w:r>
      <w:hyperlink r:id="rId10" w:history="1">
        <w:r w:rsidRPr="00792C2D">
          <w:rPr>
            <w:rStyle w:val="ac"/>
            <w:rFonts w:eastAsiaTheme="majorEastAsia"/>
            <w:color w:val="2439E0"/>
            <w:bdr w:val="none" w:sz="0" w:space="0" w:color="auto" w:frame="1"/>
          </w:rPr>
          <w:t>cultura64@mail.ru</w:t>
        </w:r>
      </w:hyperlink>
      <w:r w:rsidRPr="00792C2D">
        <w:rPr>
          <w:color w:val="202020"/>
        </w:rPr>
        <w:t xml:space="preserve"> заявку, статью, </w:t>
      </w:r>
      <w:r w:rsidRPr="00792C2D">
        <w:rPr>
          <w:bCs/>
        </w:rPr>
        <w:t>скан или фото результатов страницы антиплагиата – уникальность более 50%. Сборник формируется по итогам конференции.</w:t>
      </w:r>
    </w:p>
    <w:p w14:paraId="719036E7" w14:textId="77777777" w:rsidR="00792C2D" w:rsidRPr="00792C2D" w:rsidRDefault="00792C2D" w:rsidP="00792C2D">
      <w:pPr>
        <w:pStyle w:val="ad"/>
        <w:spacing w:before="0" w:beforeAutospacing="0" w:after="0" w:afterAutospacing="0"/>
        <w:textAlignment w:val="baseline"/>
        <w:rPr>
          <w:i/>
          <w:color w:val="202020"/>
        </w:rPr>
      </w:pPr>
    </w:p>
    <w:p w14:paraId="44972DE2" w14:textId="77777777" w:rsidR="00792C2D" w:rsidRPr="00792C2D" w:rsidRDefault="00792C2D" w:rsidP="00792C2D">
      <w:pPr>
        <w:tabs>
          <w:tab w:val="left" w:pos="993"/>
        </w:tabs>
        <w:jc w:val="both"/>
        <w:textAlignment w:val="baseline"/>
        <w:rPr>
          <w:bCs/>
        </w:rPr>
      </w:pPr>
      <w:r w:rsidRPr="00792C2D">
        <w:rPr>
          <w:bCs/>
        </w:rPr>
        <w:t>Все документы представляются одновременно в едином письме. В течение семи рабочих дней после получения заявки Оргкомитет электронной почтой направляет автору уведомление о получении материалов с результатами их проверки на соответствие требованиям Конференции.</w:t>
      </w:r>
    </w:p>
    <w:p w14:paraId="76C81B94" w14:textId="77777777" w:rsidR="00792C2D" w:rsidRPr="00792C2D" w:rsidRDefault="00792C2D" w:rsidP="00792C2D">
      <w:pPr>
        <w:tabs>
          <w:tab w:val="left" w:pos="993"/>
        </w:tabs>
        <w:jc w:val="both"/>
        <w:textAlignment w:val="baseline"/>
        <w:rPr>
          <w:bCs/>
        </w:rPr>
      </w:pPr>
    </w:p>
    <w:p w14:paraId="75D6ECDB" w14:textId="77777777" w:rsidR="00792C2D" w:rsidRPr="00792C2D" w:rsidRDefault="00792C2D" w:rsidP="00792C2D">
      <w:pPr>
        <w:tabs>
          <w:tab w:val="left" w:pos="993"/>
        </w:tabs>
        <w:jc w:val="both"/>
        <w:textAlignment w:val="baseline"/>
        <w:rPr>
          <w:bCs/>
        </w:rPr>
      </w:pPr>
      <w:r w:rsidRPr="00792C2D">
        <w:rPr>
          <w:bCs/>
        </w:rPr>
        <w:t xml:space="preserve">Ответы на все организационные и финансовые вопросы, связанные с участием, можно получить по адресу электронной почты </w:t>
      </w:r>
      <w:hyperlink r:id="rId11" w:history="1">
        <w:r w:rsidRPr="00792C2D">
          <w:rPr>
            <w:rStyle w:val="ac"/>
            <w:rFonts w:eastAsiaTheme="majorEastAsia"/>
            <w:color w:val="2439E0"/>
            <w:bdr w:val="none" w:sz="0" w:space="0" w:color="auto" w:frame="1"/>
          </w:rPr>
          <w:t>cultura64@mail.ru</w:t>
        </w:r>
      </w:hyperlink>
    </w:p>
    <w:p w14:paraId="51498392" w14:textId="77777777" w:rsidR="00792C2D" w:rsidRPr="00792C2D" w:rsidRDefault="00792C2D" w:rsidP="00792C2D">
      <w:pPr>
        <w:textAlignment w:val="baseline"/>
        <w:rPr>
          <w:color w:val="202020"/>
          <w:sz w:val="18"/>
          <w:szCs w:val="18"/>
        </w:rPr>
      </w:pPr>
    </w:p>
    <w:p w14:paraId="0C49552E" w14:textId="77777777" w:rsidR="00792C2D" w:rsidRPr="00792C2D" w:rsidRDefault="00792C2D" w:rsidP="00792C2D">
      <w:pPr>
        <w:pStyle w:val="af0"/>
        <w:tabs>
          <w:tab w:val="left" w:pos="0"/>
        </w:tabs>
        <w:rPr>
          <w:rFonts w:ascii="Times New Roman" w:hAnsi="Times New Roman" w:cs="Times New Roman"/>
        </w:rPr>
      </w:pPr>
      <w:r w:rsidRPr="00792C2D">
        <w:rPr>
          <w:rFonts w:ascii="Times New Roman" w:hAnsi="Times New Roman" w:cs="Times New Roman"/>
        </w:rPr>
        <w:t>Заявка участника</w:t>
      </w:r>
    </w:p>
    <w:p w14:paraId="745570B8" w14:textId="77777777" w:rsidR="00792C2D" w:rsidRPr="00792C2D" w:rsidRDefault="00792C2D" w:rsidP="00792C2D">
      <w:pPr>
        <w:pStyle w:val="af0"/>
        <w:tabs>
          <w:tab w:val="left" w:pos="0"/>
        </w:tabs>
        <w:rPr>
          <w:rFonts w:ascii="Times New Roman" w:hAnsi="Times New Roman" w:cs="Times New Roman"/>
          <w:b w:val="0"/>
          <w:i/>
        </w:rPr>
      </w:pPr>
      <w:r w:rsidRPr="00792C2D">
        <w:rPr>
          <w:rFonts w:ascii="Times New Roman" w:hAnsi="Times New Roman" w:cs="Times New Roman"/>
          <w:b w:val="0"/>
          <w:i/>
        </w:rPr>
        <w:t xml:space="preserve">Внимание! При заполнении сокращения не допускаются. </w:t>
      </w:r>
    </w:p>
    <w:p w14:paraId="0CD226BA" w14:textId="77777777" w:rsidR="00792C2D" w:rsidRPr="00792C2D" w:rsidRDefault="00792C2D" w:rsidP="00792C2D">
      <w:pPr>
        <w:pStyle w:val="af0"/>
        <w:tabs>
          <w:tab w:val="left" w:pos="0"/>
        </w:tabs>
        <w:rPr>
          <w:rFonts w:ascii="Times New Roman" w:hAnsi="Times New Roman" w:cs="Times New Roman"/>
          <w:b w:val="0"/>
          <w:i/>
        </w:rPr>
      </w:pPr>
      <w:r w:rsidRPr="00792C2D">
        <w:rPr>
          <w:rFonts w:ascii="Times New Roman" w:hAnsi="Times New Roman" w:cs="Times New Roman"/>
          <w:b w:val="0"/>
          <w:i/>
        </w:rPr>
        <w:t>Все данные должны быть внесены в развёрнутой форме, полностью.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2031"/>
        <w:gridCol w:w="2031"/>
        <w:gridCol w:w="2118"/>
      </w:tblGrid>
      <w:tr w:rsidR="00792C2D" w:rsidRPr="00792C2D" w14:paraId="33D3DD04"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752465FD" w14:textId="77777777" w:rsidR="00792C2D" w:rsidRPr="00792C2D" w:rsidRDefault="00792C2D" w:rsidP="00792C2D">
            <w:pPr>
              <w:pStyle w:val="af0"/>
              <w:tabs>
                <w:tab w:val="left" w:pos="0"/>
              </w:tabs>
              <w:jc w:val="both"/>
              <w:rPr>
                <w:rFonts w:ascii="Times New Roman" w:hAnsi="Times New Roman" w:cs="Times New Roman"/>
                <w:b w:val="0"/>
                <w:sz w:val="22"/>
                <w:szCs w:val="22"/>
              </w:rPr>
            </w:pPr>
          </w:p>
        </w:tc>
        <w:tc>
          <w:tcPr>
            <w:tcW w:w="2249" w:type="dxa"/>
            <w:tcBorders>
              <w:top w:val="single" w:sz="4" w:space="0" w:color="000000"/>
              <w:left w:val="single" w:sz="4" w:space="0" w:color="000000"/>
              <w:bottom w:val="single" w:sz="4" w:space="0" w:color="000000"/>
              <w:right w:val="single" w:sz="4" w:space="0" w:color="000000"/>
            </w:tcBorders>
          </w:tcPr>
          <w:p w14:paraId="10699280" w14:textId="77777777" w:rsidR="00792C2D" w:rsidRPr="00792C2D" w:rsidRDefault="00792C2D" w:rsidP="00792C2D">
            <w:pPr>
              <w:pStyle w:val="af0"/>
              <w:tabs>
                <w:tab w:val="left" w:pos="0"/>
              </w:tabs>
              <w:rPr>
                <w:rFonts w:ascii="Times New Roman" w:hAnsi="Times New Roman" w:cs="Times New Roman"/>
                <w:b w:val="0"/>
                <w:sz w:val="18"/>
                <w:szCs w:val="18"/>
              </w:rPr>
            </w:pPr>
            <w:r w:rsidRPr="00792C2D">
              <w:rPr>
                <w:rFonts w:ascii="Times New Roman" w:hAnsi="Times New Roman" w:cs="Times New Roman"/>
                <w:b w:val="0"/>
                <w:sz w:val="18"/>
                <w:szCs w:val="18"/>
              </w:rPr>
              <w:t>Автор доклада, статьи</w:t>
            </w:r>
          </w:p>
        </w:tc>
        <w:tc>
          <w:tcPr>
            <w:tcW w:w="2249" w:type="dxa"/>
            <w:tcBorders>
              <w:top w:val="single" w:sz="4" w:space="0" w:color="000000"/>
              <w:left w:val="single" w:sz="4" w:space="0" w:color="000000"/>
              <w:bottom w:val="single" w:sz="4" w:space="0" w:color="000000"/>
              <w:right w:val="single" w:sz="4" w:space="0" w:color="000000"/>
            </w:tcBorders>
          </w:tcPr>
          <w:p w14:paraId="3D25E814" w14:textId="77777777" w:rsidR="00792C2D" w:rsidRPr="00792C2D" w:rsidRDefault="00792C2D" w:rsidP="00792C2D">
            <w:pPr>
              <w:pStyle w:val="af0"/>
              <w:tabs>
                <w:tab w:val="left" w:pos="0"/>
              </w:tabs>
              <w:rPr>
                <w:rFonts w:ascii="Times New Roman" w:hAnsi="Times New Roman" w:cs="Times New Roman"/>
                <w:b w:val="0"/>
                <w:sz w:val="18"/>
                <w:szCs w:val="18"/>
              </w:rPr>
            </w:pPr>
            <w:r w:rsidRPr="00792C2D">
              <w:rPr>
                <w:rFonts w:ascii="Times New Roman" w:hAnsi="Times New Roman" w:cs="Times New Roman"/>
                <w:b w:val="0"/>
                <w:sz w:val="18"/>
                <w:szCs w:val="18"/>
              </w:rPr>
              <w:t>Соавтор доклада, статьи</w:t>
            </w:r>
          </w:p>
        </w:tc>
        <w:tc>
          <w:tcPr>
            <w:tcW w:w="2267" w:type="dxa"/>
            <w:tcBorders>
              <w:top w:val="single" w:sz="4" w:space="0" w:color="000000"/>
              <w:left w:val="single" w:sz="4" w:space="0" w:color="000000"/>
              <w:bottom w:val="single" w:sz="4" w:space="0" w:color="000000"/>
              <w:right w:val="single" w:sz="4" w:space="0" w:color="000000"/>
            </w:tcBorders>
          </w:tcPr>
          <w:p w14:paraId="72452E37" w14:textId="77777777" w:rsidR="00792C2D" w:rsidRPr="00792C2D" w:rsidRDefault="00792C2D" w:rsidP="00792C2D">
            <w:pPr>
              <w:pStyle w:val="af0"/>
              <w:tabs>
                <w:tab w:val="left" w:pos="0"/>
              </w:tabs>
              <w:rPr>
                <w:rFonts w:ascii="Times New Roman" w:hAnsi="Times New Roman" w:cs="Times New Roman"/>
                <w:b w:val="0"/>
                <w:sz w:val="18"/>
                <w:szCs w:val="18"/>
              </w:rPr>
            </w:pPr>
            <w:r w:rsidRPr="00792C2D">
              <w:rPr>
                <w:rFonts w:ascii="Times New Roman" w:hAnsi="Times New Roman" w:cs="Times New Roman"/>
                <w:b w:val="0"/>
                <w:sz w:val="18"/>
                <w:szCs w:val="18"/>
              </w:rPr>
              <w:t>Научный руководитель-соавтор</w:t>
            </w:r>
          </w:p>
          <w:p w14:paraId="630AE3D9" w14:textId="77777777" w:rsidR="00792C2D" w:rsidRPr="00792C2D" w:rsidRDefault="00792C2D" w:rsidP="00792C2D">
            <w:pPr>
              <w:pStyle w:val="af0"/>
              <w:tabs>
                <w:tab w:val="left" w:pos="0"/>
              </w:tabs>
              <w:rPr>
                <w:rFonts w:ascii="Times New Roman" w:hAnsi="Times New Roman" w:cs="Times New Roman"/>
                <w:b w:val="0"/>
                <w:sz w:val="18"/>
                <w:szCs w:val="18"/>
              </w:rPr>
            </w:pPr>
            <w:r w:rsidRPr="00792C2D">
              <w:rPr>
                <w:rFonts w:ascii="Times New Roman" w:hAnsi="Times New Roman" w:cs="Times New Roman"/>
                <w:b w:val="0"/>
                <w:sz w:val="18"/>
                <w:szCs w:val="18"/>
              </w:rPr>
              <w:t>(обязательно для заполнения всем обучающимся очной и заочной форм: студентам, бакалаврам, магистрантам, аспирантам и т.п.)</w:t>
            </w:r>
          </w:p>
        </w:tc>
      </w:tr>
      <w:tr w:rsidR="00792C2D" w:rsidRPr="00792C2D" w14:paraId="0770B213"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61D2AC7B"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 xml:space="preserve">Фамилия, имя, отчество </w:t>
            </w:r>
          </w:p>
        </w:tc>
        <w:tc>
          <w:tcPr>
            <w:tcW w:w="2249" w:type="dxa"/>
            <w:tcBorders>
              <w:top w:val="single" w:sz="4" w:space="0" w:color="000000"/>
              <w:left w:val="single" w:sz="4" w:space="0" w:color="000000"/>
              <w:bottom w:val="single" w:sz="4" w:space="0" w:color="000000"/>
              <w:right w:val="single" w:sz="4" w:space="0" w:color="000000"/>
            </w:tcBorders>
          </w:tcPr>
          <w:p w14:paraId="6A2FD634"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48397BD5"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60506648" w14:textId="77777777" w:rsidR="00792C2D" w:rsidRPr="00792C2D" w:rsidRDefault="00792C2D" w:rsidP="00792C2D">
            <w:pPr>
              <w:pStyle w:val="af0"/>
              <w:tabs>
                <w:tab w:val="left" w:pos="0"/>
              </w:tabs>
              <w:rPr>
                <w:rFonts w:ascii="Times New Roman" w:hAnsi="Times New Roman" w:cs="Times New Roman"/>
                <w:b w:val="0"/>
                <w:sz w:val="18"/>
                <w:szCs w:val="18"/>
              </w:rPr>
            </w:pPr>
          </w:p>
        </w:tc>
      </w:tr>
      <w:tr w:rsidR="00792C2D" w:rsidRPr="00792C2D" w14:paraId="062044FD"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096C352F"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Место работы - полное и точное название</w:t>
            </w:r>
          </w:p>
        </w:tc>
        <w:tc>
          <w:tcPr>
            <w:tcW w:w="2249" w:type="dxa"/>
            <w:tcBorders>
              <w:top w:val="single" w:sz="4" w:space="0" w:color="000000"/>
              <w:left w:val="single" w:sz="4" w:space="0" w:color="000000"/>
              <w:bottom w:val="single" w:sz="4" w:space="0" w:color="000000"/>
              <w:right w:val="single" w:sz="4" w:space="0" w:color="000000"/>
            </w:tcBorders>
          </w:tcPr>
          <w:p w14:paraId="1740FAFB"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32E93DC9"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38F41040" w14:textId="77777777" w:rsidR="00792C2D" w:rsidRPr="00792C2D" w:rsidRDefault="00792C2D" w:rsidP="00792C2D">
            <w:pPr>
              <w:pStyle w:val="af0"/>
              <w:tabs>
                <w:tab w:val="left" w:pos="0"/>
              </w:tabs>
              <w:rPr>
                <w:rFonts w:ascii="Times New Roman" w:hAnsi="Times New Roman" w:cs="Times New Roman"/>
                <w:b w:val="0"/>
                <w:sz w:val="18"/>
                <w:szCs w:val="18"/>
              </w:rPr>
            </w:pPr>
          </w:p>
        </w:tc>
      </w:tr>
      <w:tr w:rsidR="00792C2D" w:rsidRPr="00792C2D" w14:paraId="026CB270"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1F035A4E"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Должность</w:t>
            </w:r>
          </w:p>
        </w:tc>
        <w:tc>
          <w:tcPr>
            <w:tcW w:w="2249" w:type="dxa"/>
            <w:tcBorders>
              <w:top w:val="single" w:sz="4" w:space="0" w:color="000000"/>
              <w:left w:val="single" w:sz="4" w:space="0" w:color="000000"/>
              <w:bottom w:val="single" w:sz="4" w:space="0" w:color="000000"/>
              <w:right w:val="single" w:sz="4" w:space="0" w:color="000000"/>
            </w:tcBorders>
          </w:tcPr>
          <w:p w14:paraId="5EAC253F"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0D1DC399"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49E572AA" w14:textId="77777777" w:rsidR="00792C2D" w:rsidRPr="00792C2D" w:rsidRDefault="00792C2D" w:rsidP="00792C2D">
            <w:pPr>
              <w:pStyle w:val="af0"/>
              <w:tabs>
                <w:tab w:val="left" w:pos="0"/>
              </w:tabs>
              <w:rPr>
                <w:rFonts w:ascii="Times New Roman" w:hAnsi="Times New Roman" w:cs="Times New Roman"/>
                <w:b w:val="0"/>
                <w:sz w:val="18"/>
                <w:szCs w:val="18"/>
              </w:rPr>
            </w:pPr>
          </w:p>
        </w:tc>
      </w:tr>
      <w:tr w:rsidR="00792C2D" w:rsidRPr="00792C2D" w14:paraId="492DE306"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1F061B87"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Для преподавателей: ученая степень, звание, должность с полным указанием кафедры, факультета, института и т.д.</w:t>
            </w:r>
          </w:p>
        </w:tc>
        <w:tc>
          <w:tcPr>
            <w:tcW w:w="2249" w:type="dxa"/>
            <w:tcBorders>
              <w:top w:val="single" w:sz="4" w:space="0" w:color="000000"/>
              <w:left w:val="single" w:sz="4" w:space="0" w:color="000000"/>
              <w:bottom w:val="single" w:sz="4" w:space="0" w:color="000000"/>
              <w:right w:val="single" w:sz="4" w:space="0" w:color="000000"/>
            </w:tcBorders>
          </w:tcPr>
          <w:p w14:paraId="485ABD4C"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5C1CE061" w14:textId="77777777" w:rsidR="00792C2D" w:rsidRPr="00792C2D" w:rsidRDefault="00792C2D" w:rsidP="00792C2D">
            <w:pPr>
              <w:pStyle w:val="af0"/>
              <w:tabs>
                <w:tab w:val="left" w:pos="0"/>
              </w:tabs>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5AD8C5EC" w14:textId="77777777" w:rsidR="00792C2D" w:rsidRPr="00792C2D" w:rsidRDefault="00792C2D" w:rsidP="00792C2D">
            <w:pPr>
              <w:pStyle w:val="af0"/>
              <w:tabs>
                <w:tab w:val="left" w:pos="0"/>
              </w:tabs>
              <w:rPr>
                <w:rFonts w:ascii="Times New Roman" w:hAnsi="Times New Roman" w:cs="Times New Roman"/>
                <w:b w:val="0"/>
                <w:sz w:val="18"/>
                <w:szCs w:val="18"/>
              </w:rPr>
            </w:pPr>
          </w:p>
        </w:tc>
      </w:tr>
      <w:tr w:rsidR="00792C2D" w:rsidRPr="00792C2D" w14:paraId="39B0172E"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006B336D"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Для обучающихся: Место учёбы – полное и точное название, курс, группа, форма обучения, направление и профиль подготовки института, университета и т.д.</w:t>
            </w:r>
          </w:p>
        </w:tc>
        <w:tc>
          <w:tcPr>
            <w:tcW w:w="2249" w:type="dxa"/>
            <w:tcBorders>
              <w:top w:val="single" w:sz="4" w:space="0" w:color="000000"/>
              <w:left w:val="single" w:sz="4" w:space="0" w:color="000000"/>
              <w:bottom w:val="single" w:sz="4" w:space="0" w:color="000000"/>
              <w:right w:val="single" w:sz="4" w:space="0" w:color="000000"/>
            </w:tcBorders>
          </w:tcPr>
          <w:p w14:paraId="2BA092B3"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4A28960C"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12113878"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r>
      <w:tr w:rsidR="00792C2D" w:rsidRPr="00792C2D" w14:paraId="38A1E9B4"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33761368"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Тема доклада (для участников без статьи)</w:t>
            </w:r>
          </w:p>
        </w:tc>
        <w:tc>
          <w:tcPr>
            <w:tcW w:w="2249" w:type="dxa"/>
            <w:tcBorders>
              <w:top w:val="single" w:sz="4" w:space="0" w:color="000000"/>
              <w:left w:val="single" w:sz="4" w:space="0" w:color="000000"/>
              <w:bottom w:val="single" w:sz="4" w:space="0" w:color="000000"/>
              <w:right w:val="single" w:sz="4" w:space="0" w:color="000000"/>
            </w:tcBorders>
          </w:tcPr>
          <w:p w14:paraId="53D35280"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6D10CA8B"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383732BA"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r>
      <w:tr w:rsidR="00792C2D" w:rsidRPr="00792C2D" w14:paraId="2A288D5B"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368F79F4"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Тема статьи</w:t>
            </w:r>
          </w:p>
        </w:tc>
        <w:tc>
          <w:tcPr>
            <w:tcW w:w="2249" w:type="dxa"/>
            <w:tcBorders>
              <w:top w:val="single" w:sz="4" w:space="0" w:color="000000"/>
              <w:left w:val="single" w:sz="4" w:space="0" w:color="000000"/>
              <w:bottom w:val="single" w:sz="4" w:space="0" w:color="000000"/>
              <w:right w:val="single" w:sz="4" w:space="0" w:color="000000"/>
            </w:tcBorders>
          </w:tcPr>
          <w:p w14:paraId="39465E22"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5B9605AF"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2564E16B"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r>
      <w:tr w:rsidR="00792C2D" w:rsidRPr="00792C2D" w14:paraId="3417706B"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70C39A79"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Направление в работе конференции</w:t>
            </w:r>
          </w:p>
        </w:tc>
        <w:tc>
          <w:tcPr>
            <w:tcW w:w="2249" w:type="dxa"/>
            <w:tcBorders>
              <w:top w:val="single" w:sz="4" w:space="0" w:color="000000"/>
              <w:left w:val="single" w:sz="4" w:space="0" w:color="000000"/>
              <w:bottom w:val="single" w:sz="4" w:space="0" w:color="000000"/>
              <w:right w:val="single" w:sz="4" w:space="0" w:color="000000"/>
            </w:tcBorders>
          </w:tcPr>
          <w:p w14:paraId="1B09F990"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68B7C87A"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6D92CEE1"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r>
      <w:tr w:rsidR="00792C2D" w:rsidRPr="00792C2D" w14:paraId="2AE553A3" w14:textId="77777777" w:rsidTr="001730A8">
        <w:trPr>
          <w:jc w:val="center"/>
        </w:trPr>
        <w:tc>
          <w:tcPr>
            <w:tcW w:w="3429" w:type="dxa"/>
            <w:tcBorders>
              <w:top w:val="single" w:sz="4" w:space="0" w:color="000000"/>
              <w:left w:val="single" w:sz="4" w:space="0" w:color="000000"/>
              <w:bottom w:val="single" w:sz="4" w:space="0" w:color="000000"/>
              <w:right w:val="single" w:sz="4" w:space="0" w:color="000000"/>
            </w:tcBorders>
          </w:tcPr>
          <w:p w14:paraId="02409B42" w14:textId="77777777" w:rsidR="00792C2D" w:rsidRPr="00792C2D" w:rsidRDefault="00792C2D" w:rsidP="00792C2D">
            <w:pPr>
              <w:pStyle w:val="af0"/>
              <w:tabs>
                <w:tab w:val="left" w:pos="0"/>
              </w:tabs>
              <w:jc w:val="both"/>
              <w:rPr>
                <w:rFonts w:ascii="Times New Roman" w:hAnsi="Times New Roman" w:cs="Times New Roman"/>
                <w:b w:val="0"/>
                <w:sz w:val="22"/>
                <w:szCs w:val="22"/>
              </w:rPr>
            </w:pPr>
            <w:r w:rsidRPr="00792C2D">
              <w:rPr>
                <w:rFonts w:ascii="Times New Roman" w:hAnsi="Times New Roman" w:cs="Times New Roman"/>
                <w:b w:val="0"/>
                <w:sz w:val="22"/>
                <w:szCs w:val="22"/>
              </w:rPr>
              <w:t xml:space="preserve">Телефон, </w:t>
            </w:r>
            <w:r w:rsidRPr="00792C2D">
              <w:rPr>
                <w:rFonts w:ascii="Times New Roman" w:hAnsi="Times New Roman" w:cs="Times New Roman"/>
                <w:b w:val="0"/>
                <w:sz w:val="22"/>
                <w:szCs w:val="22"/>
                <w:lang w:val="en-US"/>
              </w:rPr>
              <w:t>e</w:t>
            </w:r>
            <w:r w:rsidRPr="00792C2D">
              <w:rPr>
                <w:rFonts w:ascii="Times New Roman" w:hAnsi="Times New Roman" w:cs="Times New Roman"/>
                <w:b w:val="0"/>
                <w:sz w:val="22"/>
                <w:szCs w:val="22"/>
              </w:rPr>
              <w:t>-</w:t>
            </w:r>
            <w:r w:rsidRPr="00792C2D">
              <w:rPr>
                <w:rFonts w:ascii="Times New Roman" w:hAnsi="Times New Roman" w:cs="Times New Roman"/>
                <w:b w:val="0"/>
                <w:sz w:val="22"/>
                <w:szCs w:val="22"/>
                <w:lang w:val="en-US"/>
              </w:rPr>
              <w:t>mail</w:t>
            </w:r>
            <w:r w:rsidRPr="00792C2D">
              <w:rPr>
                <w:rFonts w:ascii="Times New Roman" w:hAnsi="Times New Roman" w:cs="Times New Roman"/>
                <w:b w:val="0"/>
                <w:sz w:val="22"/>
                <w:szCs w:val="22"/>
              </w:rPr>
              <w:t>, почтовый адрес (с индексом)</w:t>
            </w:r>
          </w:p>
        </w:tc>
        <w:tc>
          <w:tcPr>
            <w:tcW w:w="2249" w:type="dxa"/>
            <w:tcBorders>
              <w:top w:val="single" w:sz="4" w:space="0" w:color="000000"/>
              <w:left w:val="single" w:sz="4" w:space="0" w:color="000000"/>
              <w:bottom w:val="single" w:sz="4" w:space="0" w:color="000000"/>
              <w:right w:val="single" w:sz="4" w:space="0" w:color="000000"/>
            </w:tcBorders>
          </w:tcPr>
          <w:p w14:paraId="0390D30D"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49" w:type="dxa"/>
            <w:tcBorders>
              <w:top w:val="single" w:sz="4" w:space="0" w:color="000000"/>
              <w:left w:val="single" w:sz="4" w:space="0" w:color="000000"/>
              <w:bottom w:val="single" w:sz="4" w:space="0" w:color="000000"/>
              <w:right w:val="single" w:sz="4" w:space="0" w:color="000000"/>
            </w:tcBorders>
          </w:tcPr>
          <w:p w14:paraId="65FD434F"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c>
          <w:tcPr>
            <w:tcW w:w="2267" w:type="dxa"/>
            <w:tcBorders>
              <w:top w:val="single" w:sz="4" w:space="0" w:color="000000"/>
              <w:left w:val="single" w:sz="4" w:space="0" w:color="000000"/>
              <w:bottom w:val="single" w:sz="4" w:space="0" w:color="000000"/>
              <w:right w:val="single" w:sz="4" w:space="0" w:color="000000"/>
            </w:tcBorders>
          </w:tcPr>
          <w:p w14:paraId="400C1744" w14:textId="77777777" w:rsidR="00792C2D" w:rsidRPr="00792C2D" w:rsidRDefault="00792C2D" w:rsidP="00792C2D">
            <w:pPr>
              <w:pStyle w:val="af0"/>
              <w:tabs>
                <w:tab w:val="left" w:pos="0"/>
              </w:tabs>
              <w:jc w:val="both"/>
              <w:rPr>
                <w:rFonts w:ascii="Times New Roman" w:hAnsi="Times New Roman" w:cs="Times New Roman"/>
                <w:b w:val="0"/>
                <w:sz w:val="18"/>
                <w:szCs w:val="18"/>
              </w:rPr>
            </w:pPr>
          </w:p>
        </w:tc>
      </w:tr>
    </w:tbl>
    <w:p w14:paraId="3AC65614" w14:textId="77777777" w:rsidR="00792C2D" w:rsidRPr="00792C2D" w:rsidRDefault="00792C2D" w:rsidP="00792C2D">
      <w:pPr>
        <w:pStyle w:val="af0"/>
        <w:jc w:val="left"/>
        <w:rPr>
          <w:rFonts w:ascii="Times New Roman" w:hAnsi="Times New Roman" w:cs="Times New Roman"/>
          <w:bCs w:val="0"/>
        </w:rPr>
      </w:pPr>
    </w:p>
    <w:p w14:paraId="65E10A24" w14:textId="77777777" w:rsidR="00792C2D" w:rsidRPr="00792C2D" w:rsidRDefault="00792C2D" w:rsidP="00792C2D">
      <w:pPr>
        <w:pStyle w:val="af0"/>
        <w:rPr>
          <w:rFonts w:ascii="Times New Roman" w:hAnsi="Times New Roman" w:cs="Times New Roman"/>
          <w:bCs w:val="0"/>
        </w:rPr>
      </w:pPr>
      <w:bookmarkStart w:id="5" w:name="_Hlk217302354"/>
      <w:r w:rsidRPr="00792C2D">
        <w:rPr>
          <w:rFonts w:ascii="Times New Roman" w:hAnsi="Times New Roman" w:cs="Times New Roman"/>
          <w:bCs w:val="0"/>
        </w:rPr>
        <w:t>Требования к оформлению материалов конференции</w:t>
      </w:r>
    </w:p>
    <w:p w14:paraId="054EEEDC" w14:textId="77777777" w:rsidR="00792C2D" w:rsidRPr="00792C2D" w:rsidRDefault="00792C2D" w:rsidP="00792C2D">
      <w:pPr>
        <w:pStyle w:val="af0"/>
        <w:ind w:firstLine="709"/>
        <w:jc w:val="both"/>
        <w:rPr>
          <w:rFonts w:ascii="Times New Roman" w:hAnsi="Times New Roman" w:cs="Times New Roman"/>
          <w:b w:val="0"/>
        </w:rPr>
      </w:pPr>
      <w:r w:rsidRPr="00792C2D">
        <w:rPr>
          <w:rFonts w:ascii="Times New Roman" w:hAnsi="Times New Roman" w:cs="Times New Roman"/>
          <w:b w:val="0"/>
        </w:rPr>
        <w:t>К публикации принимаются статьи на русском и английском языках. Перевод на английский язык должен быть выполнен профессионально!</w:t>
      </w:r>
    </w:p>
    <w:p w14:paraId="402E10FD" w14:textId="75584651" w:rsidR="00792C2D" w:rsidRPr="00792C2D" w:rsidRDefault="00BB44CE" w:rsidP="00792C2D">
      <w:pPr>
        <w:pStyle w:val="af0"/>
        <w:ind w:firstLine="709"/>
        <w:jc w:val="both"/>
        <w:rPr>
          <w:rFonts w:ascii="Times New Roman" w:hAnsi="Times New Roman" w:cs="Times New Roman"/>
          <w:b w:val="0"/>
          <w:bCs w:val="0"/>
        </w:rPr>
      </w:pPr>
      <w:r>
        <w:rPr>
          <w:rFonts w:ascii="Times New Roman" w:hAnsi="Times New Roman" w:cs="Times New Roman"/>
          <w:b w:val="0"/>
        </w:rPr>
        <w:t>Сборни</w:t>
      </w:r>
      <w:r w:rsidR="00453398">
        <w:rPr>
          <w:rFonts w:ascii="Times New Roman" w:hAnsi="Times New Roman" w:cs="Times New Roman"/>
          <w:b w:val="0"/>
        </w:rPr>
        <w:t>ку статей</w:t>
      </w:r>
      <w:r w:rsidR="00792C2D" w:rsidRPr="00792C2D">
        <w:rPr>
          <w:rFonts w:ascii="Times New Roman" w:hAnsi="Times New Roman" w:cs="Times New Roman"/>
          <w:b w:val="0"/>
        </w:rPr>
        <w:t xml:space="preserve"> конференции присваиваются международный индекс IS</w:t>
      </w:r>
      <w:r>
        <w:rPr>
          <w:rFonts w:ascii="Times New Roman" w:hAnsi="Times New Roman" w:cs="Times New Roman"/>
          <w:b w:val="0"/>
          <w:lang w:val="en-US"/>
        </w:rPr>
        <w:t>B</w:t>
      </w:r>
      <w:r w:rsidR="00792C2D" w:rsidRPr="00792C2D">
        <w:rPr>
          <w:rFonts w:ascii="Times New Roman" w:hAnsi="Times New Roman" w:cs="Times New Roman"/>
          <w:b w:val="0"/>
        </w:rPr>
        <w:t xml:space="preserve">N, УДК, ББК. </w:t>
      </w:r>
      <w:r w:rsidR="00792C2D" w:rsidRPr="00792C2D">
        <w:rPr>
          <w:rFonts w:ascii="Times New Roman" w:hAnsi="Times New Roman" w:cs="Times New Roman"/>
          <w:b w:val="0"/>
          <w:color w:val="000000"/>
        </w:rPr>
        <w:t>Материалы конференции будут изданы в виде сборника научных статей и размещены в национальной информационно-аналитической системе РИНЦ (Российский индекс научного цитирования) www.elibrary.ru.</w:t>
      </w:r>
    </w:p>
    <w:p w14:paraId="5B927DE7" w14:textId="77777777" w:rsidR="00792C2D" w:rsidRPr="00792C2D" w:rsidRDefault="00792C2D" w:rsidP="00792C2D">
      <w:pPr>
        <w:pStyle w:val="af0"/>
        <w:ind w:left="720"/>
        <w:outlineLvl w:val="0"/>
        <w:rPr>
          <w:rFonts w:ascii="Times New Roman" w:hAnsi="Times New Roman" w:cs="Times New Roman"/>
          <w:b w:val="0"/>
          <w:u w:val="single"/>
        </w:rPr>
      </w:pPr>
      <w:r w:rsidRPr="00792C2D">
        <w:rPr>
          <w:rFonts w:ascii="Times New Roman" w:hAnsi="Times New Roman" w:cs="Times New Roman"/>
          <w:b w:val="0"/>
          <w:u w:val="single"/>
        </w:rPr>
        <w:t>Требования к оформлению статьи:</w:t>
      </w:r>
    </w:p>
    <w:p w14:paraId="1DF4F630"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lastRenderedPageBreak/>
        <w:t>Объем – 6-8 страниц. К публикации принимаются статьи от 6 полных страниц.</w:t>
      </w:r>
    </w:p>
    <w:p w14:paraId="59955F29"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 xml:space="preserve">Шрифт – </w:t>
      </w:r>
      <w:r w:rsidRPr="00792C2D">
        <w:rPr>
          <w:rFonts w:ascii="Times New Roman" w:hAnsi="Times New Roman" w:cs="Times New Roman"/>
          <w:b w:val="0"/>
          <w:lang w:val="en-US"/>
        </w:rPr>
        <w:t>Times</w:t>
      </w:r>
      <w:r w:rsidRPr="00792C2D">
        <w:rPr>
          <w:rFonts w:ascii="Times New Roman" w:hAnsi="Times New Roman" w:cs="Times New Roman"/>
          <w:b w:val="0"/>
        </w:rPr>
        <w:t xml:space="preserve"> </w:t>
      </w:r>
      <w:r w:rsidRPr="00792C2D">
        <w:rPr>
          <w:rFonts w:ascii="Times New Roman" w:hAnsi="Times New Roman" w:cs="Times New Roman"/>
          <w:b w:val="0"/>
          <w:lang w:val="en-US"/>
        </w:rPr>
        <w:t>New</w:t>
      </w:r>
      <w:r w:rsidRPr="00792C2D">
        <w:rPr>
          <w:rFonts w:ascii="Times New Roman" w:hAnsi="Times New Roman" w:cs="Times New Roman"/>
          <w:b w:val="0"/>
        </w:rPr>
        <w:t xml:space="preserve"> </w:t>
      </w:r>
      <w:r w:rsidRPr="00792C2D">
        <w:rPr>
          <w:rFonts w:ascii="Times New Roman" w:hAnsi="Times New Roman" w:cs="Times New Roman"/>
          <w:b w:val="0"/>
          <w:lang w:val="en-US"/>
        </w:rPr>
        <w:t>Roman</w:t>
      </w:r>
    </w:p>
    <w:p w14:paraId="52708BEC"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Размер шрифта – 14</w:t>
      </w:r>
    </w:p>
    <w:p w14:paraId="42B4C961"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Межстрочный интервал – ординарный</w:t>
      </w:r>
    </w:p>
    <w:p w14:paraId="2C9E769D"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Абзацный отступ – 1,25 см</w:t>
      </w:r>
    </w:p>
    <w:p w14:paraId="56393FD9"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Поля: слева – 3 см., справа – 1,5 см, сверху – 2 см., снизу - 2,5 см.</w:t>
      </w:r>
    </w:p>
    <w:p w14:paraId="6D53475D"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Информация об авторе – Фамилия, инициалы выделяются курсивом полужирным в правом верхнем углу (выравнивание по правому краю)</w:t>
      </w:r>
    </w:p>
    <w:p w14:paraId="2EE5AB54" w14:textId="77777777" w:rsidR="00792C2D" w:rsidRPr="00792C2D" w:rsidRDefault="00792C2D" w:rsidP="00792C2D">
      <w:pPr>
        <w:pStyle w:val="af0"/>
        <w:numPr>
          <w:ilvl w:val="0"/>
          <w:numId w:val="1"/>
        </w:numPr>
        <w:suppressAutoHyphens/>
        <w:jc w:val="left"/>
        <w:rPr>
          <w:rFonts w:ascii="Times New Roman" w:hAnsi="Times New Roman" w:cs="Times New Roman"/>
          <w:b w:val="0"/>
        </w:rPr>
      </w:pPr>
      <w:r w:rsidRPr="00792C2D">
        <w:rPr>
          <w:rFonts w:ascii="Times New Roman" w:hAnsi="Times New Roman" w:cs="Times New Roman"/>
          <w:b w:val="0"/>
        </w:rPr>
        <w:t>Название – заглавными буквами, полужирный, выравнивание по центру</w:t>
      </w:r>
    </w:p>
    <w:p w14:paraId="3BEA88C3" w14:textId="3D9F5552" w:rsidR="00792C2D" w:rsidRPr="00792C2D" w:rsidRDefault="00792C2D" w:rsidP="00792C2D">
      <w:pPr>
        <w:numPr>
          <w:ilvl w:val="0"/>
          <w:numId w:val="1"/>
        </w:numPr>
        <w:tabs>
          <w:tab w:val="left" w:pos="284"/>
        </w:tabs>
        <w:autoSpaceDE w:val="0"/>
        <w:autoSpaceDN w:val="0"/>
        <w:adjustRightInd w:val="0"/>
        <w:jc w:val="both"/>
        <w:rPr>
          <w:b/>
        </w:rPr>
      </w:pPr>
      <w:r w:rsidRPr="00792C2D">
        <w:t xml:space="preserve">В тексте сноски обозначаются квадратными скобками с указанием в них порядкового номера источника по </w:t>
      </w:r>
      <w:r w:rsidR="008462A4">
        <w:t>мере использования источника в статье (не по алфавиту!)</w:t>
      </w:r>
      <w:r w:rsidRPr="00792C2D">
        <w:t xml:space="preserve"> и через запятую – номера страницы, например: [</w:t>
      </w:r>
      <w:r w:rsidR="008462A4">
        <w:t>1</w:t>
      </w:r>
      <w:r w:rsidRPr="00792C2D">
        <w:t>, с.115</w:t>
      </w:r>
      <w:r w:rsidR="008462A4">
        <w:t>-116</w:t>
      </w:r>
      <w:r w:rsidRPr="00792C2D">
        <w:t>]</w:t>
      </w:r>
      <w:r w:rsidR="008462A4">
        <w:t xml:space="preserve"> и т.д.</w:t>
      </w:r>
      <w:r w:rsidRPr="00792C2D">
        <w:t xml:space="preserve"> Другой способ оформления литературы не допускается. </w:t>
      </w:r>
    </w:p>
    <w:p w14:paraId="2F8D731D" w14:textId="77777777" w:rsidR="00792C2D" w:rsidRPr="00792C2D" w:rsidRDefault="00792C2D" w:rsidP="00792C2D">
      <w:pPr>
        <w:numPr>
          <w:ilvl w:val="0"/>
          <w:numId w:val="1"/>
        </w:numPr>
        <w:tabs>
          <w:tab w:val="left" w:pos="284"/>
        </w:tabs>
        <w:autoSpaceDE w:val="0"/>
        <w:autoSpaceDN w:val="0"/>
        <w:adjustRightInd w:val="0"/>
        <w:jc w:val="both"/>
      </w:pPr>
      <w:r w:rsidRPr="00792C2D">
        <w:t xml:space="preserve">Используемая литература (без повторов) оформляется в конце текста под названием «Список использованной литературы и источников». </w:t>
      </w:r>
      <w:r w:rsidRPr="00792C2D">
        <w:rPr>
          <w:i/>
          <w:iCs/>
        </w:rPr>
        <w:t>Список формируется</w:t>
      </w:r>
      <w:r w:rsidRPr="00792C2D">
        <w:t xml:space="preserve"> </w:t>
      </w:r>
      <w:r w:rsidRPr="00792C2D">
        <w:rPr>
          <w:i/>
          <w:iCs/>
        </w:rPr>
        <w:t>в порядке использования в тексте</w:t>
      </w:r>
      <w:r w:rsidRPr="00792C2D">
        <w:t xml:space="preserve">, </w:t>
      </w:r>
      <w:r w:rsidRPr="008462A4">
        <w:rPr>
          <w:i/>
          <w:iCs/>
        </w:rPr>
        <w:t>а не в алфавитном порядке!</w:t>
      </w:r>
    </w:p>
    <w:p w14:paraId="6085E3F1" w14:textId="77777777" w:rsidR="00792C2D" w:rsidRPr="00792C2D" w:rsidRDefault="00792C2D" w:rsidP="00792C2D">
      <w:pPr>
        <w:numPr>
          <w:ilvl w:val="0"/>
          <w:numId w:val="1"/>
        </w:numPr>
        <w:tabs>
          <w:tab w:val="left" w:pos="284"/>
        </w:tabs>
        <w:autoSpaceDE w:val="0"/>
        <w:autoSpaceDN w:val="0"/>
        <w:adjustRightInd w:val="0"/>
        <w:jc w:val="both"/>
        <w:rPr>
          <w:szCs w:val="28"/>
        </w:rPr>
      </w:pPr>
      <w:r w:rsidRPr="00792C2D">
        <w:rPr>
          <w:szCs w:val="28"/>
        </w:rPr>
        <w:t xml:space="preserve">Литература оформляется строго в соответствии с образцом. </w:t>
      </w:r>
      <w:r w:rsidRPr="00792C2D">
        <w:rPr>
          <w:i/>
          <w:iCs/>
          <w:szCs w:val="28"/>
        </w:rPr>
        <w:t>В общем списке необходимо указать общее количество страниц у каждого издания и источника!</w:t>
      </w:r>
    </w:p>
    <w:p w14:paraId="0B868E8A" w14:textId="77777777" w:rsidR="00792C2D" w:rsidRPr="00792C2D" w:rsidRDefault="00792C2D" w:rsidP="00792C2D">
      <w:pPr>
        <w:numPr>
          <w:ilvl w:val="0"/>
          <w:numId w:val="1"/>
        </w:numPr>
        <w:tabs>
          <w:tab w:val="left" w:pos="284"/>
        </w:tabs>
        <w:autoSpaceDE w:val="0"/>
        <w:autoSpaceDN w:val="0"/>
        <w:adjustRightInd w:val="0"/>
        <w:jc w:val="both"/>
        <w:rPr>
          <w:szCs w:val="28"/>
        </w:rPr>
      </w:pPr>
      <w:proofErr w:type="spellStart"/>
      <w:r w:rsidRPr="00792C2D">
        <w:rPr>
          <w:szCs w:val="28"/>
        </w:rPr>
        <w:t>Межбуквенный</w:t>
      </w:r>
      <w:proofErr w:type="spellEnd"/>
      <w:r w:rsidRPr="00792C2D">
        <w:rPr>
          <w:szCs w:val="28"/>
        </w:rPr>
        <w:t xml:space="preserve"> интервал – обычный; </w:t>
      </w:r>
      <w:proofErr w:type="spellStart"/>
      <w:r w:rsidRPr="00792C2D">
        <w:rPr>
          <w:szCs w:val="28"/>
        </w:rPr>
        <w:t>Межсловный</w:t>
      </w:r>
      <w:proofErr w:type="spellEnd"/>
      <w:r w:rsidRPr="00792C2D">
        <w:rPr>
          <w:szCs w:val="28"/>
        </w:rPr>
        <w:t xml:space="preserve"> пробел – один знак; Переносы – автоматические (не вручную); Выравнивание текста – по ширине; Допустимые выделения – курсив, полужирный; Дефис должен отличаться от тире; Тире и кавычки должны быть одинакового начертания по всему тексту; При наборе не допускается смена стилей, не задаются колонки; Не допускаются пробелы между абзацами; Допускается использование буквы ё. </w:t>
      </w:r>
      <w:r w:rsidRPr="00792C2D">
        <w:rPr>
          <w:bCs/>
          <w:szCs w:val="28"/>
        </w:rPr>
        <w:t>Необходимые рисунки должны быть в формате JPG с разрешением не менее 300 точек/дюйм. При публикации иллюстраций указываются полные выходные данные, в том числе место хранения или ссылка на источник, как и при использовании цитат.</w:t>
      </w:r>
    </w:p>
    <w:p w14:paraId="4416EC85" w14:textId="77777777" w:rsidR="00792C2D" w:rsidRPr="00792C2D" w:rsidRDefault="00792C2D" w:rsidP="00792C2D">
      <w:pPr>
        <w:numPr>
          <w:ilvl w:val="0"/>
          <w:numId w:val="1"/>
        </w:numPr>
        <w:tabs>
          <w:tab w:val="left" w:pos="284"/>
        </w:tabs>
        <w:autoSpaceDE w:val="0"/>
        <w:autoSpaceDN w:val="0"/>
        <w:adjustRightInd w:val="0"/>
        <w:jc w:val="both"/>
        <w:rPr>
          <w:szCs w:val="28"/>
        </w:rPr>
      </w:pPr>
      <w:r w:rsidRPr="00792C2D">
        <w:rPr>
          <w:szCs w:val="28"/>
        </w:rPr>
        <w:t>Ключевые слова должны содержать базовые понятия, а не фамилии.</w:t>
      </w:r>
    </w:p>
    <w:p w14:paraId="3E7C807C" w14:textId="77777777" w:rsidR="00792C2D" w:rsidRPr="00792C2D" w:rsidRDefault="00792C2D" w:rsidP="00792C2D">
      <w:pPr>
        <w:pStyle w:val="af0"/>
        <w:ind w:firstLine="708"/>
        <w:jc w:val="both"/>
        <w:rPr>
          <w:rFonts w:ascii="Times New Roman" w:hAnsi="Times New Roman" w:cs="Times New Roman"/>
          <w:b w:val="0"/>
        </w:rPr>
      </w:pPr>
    </w:p>
    <w:p w14:paraId="4959EA8A" w14:textId="77777777" w:rsidR="00792C2D" w:rsidRPr="00792C2D" w:rsidRDefault="00792C2D" w:rsidP="00792C2D">
      <w:pPr>
        <w:pStyle w:val="af0"/>
        <w:ind w:firstLine="708"/>
        <w:jc w:val="both"/>
        <w:rPr>
          <w:rFonts w:ascii="Times New Roman" w:hAnsi="Times New Roman" w:cs="Times New Roman"/>
          <w:b w:val="0"/>
        </w:rPr>
      </w:pPr>
      <w:r w:rsidRPr="00792C2D">
        <w:rPr>
          <w:rFonts w:ascii="Times New Roman" w:hAnsi="Times New Roman" w:cs="Times New Roman"/>
          <w:b w:val="0"/>
        </w:rPr>
        <w:t>Не публикуются материалы, поступившие позже указанного срока; не соответствующие требованиям к оформлению; запрещенные к открытой печати, а также при отсутствии регистрации автора в реестре участников конференции.</w:t>
      </w:r>
    </w:p>
    <w:p w14:paraId="198793A4" w14:textId="77777777" w:rsidR="00792C2D" w:rsidRPr="00792C2D" w:rsidRDefault="00792C2D" w:rsidP="00792C2D">
      <w:pPr>
        <w:ind w:firstLine="567"/>
        <w:jc w:val="both"/>
        <w:rPr>
          <w:color w:val="000000"/>
        </w:rPr>
      </w:pPr>
      <w:r w:rsidRPr="00792C2D">
        <w:rPr>
          <w:color w:val="000000"/>
        </w:rPr>
        <w:t>Студенты, магистранты и аспиранты публикуются только вместе с научными руководителями из числа профессорско-преподавательского состава.</w:t>
      </w:r>
    </w:p>
    <w:p w14:paraId="0137B673" w14:textId="77777777" w:rsidR="00792C2D" w:rsidRPr="00792C2D" w:rsidRDefault="00792C2D" w:rsidP="00792C2D">
      <w:pPr>
        <w:ind w:firstLine="708"/>
        <w:jc w:val="both"/>
        <w:rPr>
          <w:szCs w:val="28"/>
        </w:rPr>
      </w:pPr>
      <w:r w:rsidRPr="00792C2D">
        <w:rPr>
          <w:color w:val="000000"/>
          <w:szCs w:val="28"/>
        </w:rPr>
        <w:t>Транслитерацию фамилии, имени и отчества можно выполнить на сайте </w:t>
      </w:r>
      <w:hyperlink r:id="rId12" w:history="1">
        <w:r w:rsidRPr="00792C2D">
          <w:rPr>
            <w:szCs w:val="28"/>
          </w:rPr>
          <w:t>Транслита</w:t>
        </w:r>
      </w:hyperlink>
      <w:r w:rsidRPr="00792C2D">
        <w:rPr>
          <w:szCs w:val="28"/>
        </w:rPr>
        <w:t xml:space="preserve">. </w:t>
      </w:r>
    </w:p>
    <w:p w14:paraId="515F1246" w14:textId="77777777" w:rsidR="00792C2D" w:rsidRPr="00792C2D" w:rsidRDefault="00792C2D" w:rsidP="00792C2D">
      <w:pPr>
        <w:ind w:firstLine="708"/>
        <w:jc w:val="both"/>
        <w:rPr>
          <w:bCs/>
          <w:szCs w:val="28"/>
        </w:rPr>
      </w:pPr>
      <w:r w:rsidRPr="00792C2D">
        <w:rPr>
          <w:szCs w:val="28"/>
        </w:rPr>
        <w:t>Текст на английском языке должен переводиться профессионально.</w:t>
      </w:r>
    </w:p>
    <w:p w14:paraId="474CDF9F" w14:textId="77777777" w:rsidR="00792C2D" w:rsidRPr="00792C2D" w:rsidRDefault="00792C2D" w:rsidP="00792C2D">
      <w:pPr>
        <w:ind w:firstLine="708"/>
        <w:jc w:val="both"/>
        <w:rPr>
          <w:bCs/>
          <w:szCs w:val="28"/>
        </w:rPr>
      </w:pPr>
      <w:r w:rsidRPr="00792C2D">
        <w:rPr>
          <w:szCs w:val="28"/>
        </w:rPr>
        <w:t xml:space="preserve">Индекс УДК можно посмотреть на сайте: </w:t>
      </w:r>
      <w:hyperlink r:id="rId13" w:history="1">
        <w:r w:rsidRPr="00792C2D">
          <w:rPr>
            <w:rStyle w:val="ac"/>
            <w:rFonts w:eastAsiaTheme="majorEastAsia"/>
            <w:szCs w:val="28"/>
          </w:rPr>
          <w:t>https://teacode.com/online/udc/</w:t>
        </w:r>
      </w:hyperlink>
    </w:p>
    <w:p w14:paraId="6B2BB40C" w14:textId="77777777" w:rsidR="00792C2D" w:rsidRPr="00792C2D" w:rsidRDefault="00792C2D" w:rsidP="00792C2D">
      <w:pPr>
        <w:ind w:firstLine="709"/>
        <w:jc w:val="both"/>
        <w:rPr>
          <w:bCs/>
          <w:i/>
          <w:szCs w:val="28"/>
        </w:rPr>
      </w:pPr>
    </w:p>
    <w:p w14:paraId="06A70FAC" w14:textId="77777777" w:rsidR="00792C2D" w:rsidRPr="00792C2D" w:rsidRDefault="00792C2D" w:rsidP="00792C2D">
      <w:pPr>
        <w:ind w:firstLine="709"/>
        <w:jc w:val="both"/>
        <w:rPr>
          <w:bCs/>
          <w:i/>
          <w:szCs w:val="28"/>
        </w:rPr>
      </w:pPr>
      <w:r w:rsidRPr="00792C2D">
        <w:rPr>
          <w:bCs/>
          <w:i/>
          <w:szCs w:val="28"/>
        </w:rPr>
        <w:t>Оргкомитет оставляет за собой право отбора статей для публикации, исходя из критериев оригинальности, самостоятельности и соответствия тематике Конференции.</w:t>
      </w:r>
    </w:p>
    <w:p w14:paraId="5210EEC2" w14:textId="77777777" w:rsidR="00792C2D" w:rsidRPr="00792C2D" w:rsidRDefault="00792C2D" w:rsidP="00792C2D">
      <w:pPr>
        <w:ind w:firstLine="709"/>
        <w:jc w:val="both"/>
        <w:rPr>
          <w:bCs/>
          <w:i/>
          <w:szCs w:val="28"/>
        </w:rPr>
      </w:pPr>
      <w:r w:rsidRPr="00792C2D">
        <w:rPr>
          <w:bCs/>
          <w:i/>
          <w:szCs w:val="28"/>
        </w:rPr>
        <w:t>Все тексты статей проходят обязательную проверку на уникальность с помощью системы «</w:t>
      </w:r>
      <w:proofErr w:type="spellStart"/>
      <w:r w:rsidRPr="00792C2D">
        <w:rPr>
          <w:bCs/>
          <w:i/>
          <w:szCs w:val="28"/>
        </w:rPr>
        <w:t>Руконтекст</w:t>
      </w:r>
      <w:proofErr w:type="spellEnd"/>
      <w:r w:rsidRPr="00792C2D">
        <w:rPr>
          <w:bCs/>
          <w:i/>
          <w:szCs w:val="28"/>
        </w:rPr>
        <w:t>-антиплагиат». Процент оригинального авторского текста должен быть не менее 50 %.</w:t>
      </w:r>
    </w:p>
    <w:p w14:paraId="6EA467EF" w14:textId="77777777" w:rsidR="00792C2D" w:rsidRPr="00792C2D" w:rsidRDefault="00792C2D" w:rsidP="00792C2D">
      <w:pPr>
        <w:ind w:firstLine="709"/>
        <w:jc w:val="both"/>
        <w:rPr>
          <w:bCs/>
          <w:i/>
          <w:szCs w:val="28"/>
        </w:rPr>
      </w:pPr>
      <w:r w:rsidRPr="00792C2D">
        <w:rPr>
          <w:bCs/>
          <w:i/>
          <w:szCs w:val="28"/>
        </w:rPr>
        <w:t xml:space="preserve">Автор и его научный руководитель несут ответственность за содержание в статье некорректного заимствования. </w:t>
      </w:r>
    </w:p>
    <w:p w14:paraId="4F8B9158" w14:textId="53ACF95C" w:rsidR="00792C2D" w:rsidRPr="00DA48A5" w:rsidRDefault="00792C2D" w:rsidP="00DA48A5">
      <w:pPr>
        <w:ind w:firstLine="709"/>
        <w:jc w:val="both"/>
        <w:rPr>
          <w:bCs/>
          <w:i/>
          <w:szCs w:val="28"/>
        </w:rPr>
      </w:pPr>
      <w:r w:rsidRPr="00792C2D">
        <w:rPr>
          <w:bCs/>
          <w:i/>
          <w:szCs w:val="28"/>
        </w:rPr>
        <w:t>Оргкомитет оставляет за собой право не указывать причины отказа в публикации статьи.</w:t>
      </w:r>
    </w:p>
    <w:p w14:paraId="3853CE43" w14:textId="77777777" w:rsidR="00792C2D" w:rsidRPr="00792C2D" w:rsidRDefault="00792C2D" w:rsidP="00792C2D">
      <w:pPr>
        <w:outlineLvl w:val="0"/>
        <w:rPr>
          <w:b/>
          <w:szCs w:val="28"/>
          <w:u w:val="single"/>
        </w:rPr>
      </w:pPr>
    </w:p>
    <w:p w14:paraId="021CAC65" w14:textId="77777777" w:rsidR="00792C2D" w:rsidRPr="00792C2D" w:rsidRDefault="00792C2D" w:rsidP="00792C2D">
      <w:pPr>
        <w:jc w:val="center"/>
        <w:outlineLvl w:val="0"/>
        <w:rPr>
          <w:b/>
          <w:sz w:val="28"/>
          <w:szCs w:val="28"/>
          <w:u w:val="single"/>
        </w:rPr>
      </w:pPr>
      <w:r w:rsidRPr="00792C2D">
        <w:rPr>
          <w:b/>
          <w:sz w:val="28"/>
          <w:szCs w:val="28"/>
          <w:u w:val="single"/>
        </w:rPr>
        <w:t>Образец оформления статьи</w:t>
      </w:r>
    </w:p>
    <w:p w14:paraId="210E602E" w14:textId="379FBF51" w:rsidR="00792C2D" w:rsidRPr="00792C2D" w:rsidRDefault="00792C2D" w:rsidP="00792C2D">
      <w:pPr>
        <w:jc w:val="both"/>
        <w:rPr>
          <w:rFonts w:eastAsia="Calibri"/>
          <w:sz w:val="22"/>
          <w:szCs w:val="22"/>
        </w:rPr>
      </w:pPr>
      <w:r w:rsidRPr="00792C2D">
        <w:rPr>
          <w:rFonts w:eastAsia="Calibri"/>
          <w:sz w:val="28"/>
          <w:szCs w:val="28"/>
        </w:rPr>
        <w:t xml:space="preserve">УДК 378.14 </w:t>
      </w:r>
      <w:r w:rsidRPr="00792C2D">
        <w:rPr>
          <w:rFonts w:eastAsia="Calibri"/>
          <w:i/>
          <w:iCs/>
          <w:color w:val="4472C4"/>
          <w:sz w:val="28"/>
          <w:szCs w:val="28"/>
        </w:rPr>
        <w:t>(14 шрифт</w:t>
      </w:r>
      <w:r w:rsidR="001730A8">
        <w:rPr>
          <w:rFonts w:eastAsia="Calibri"/>
          <w:i/>
          <w:iCs/>
          <w:color w:val="4472C4"/>
          <w:sz w:val="28"/>
          <w:szCs w:val="28"/>
        </w:rPr>
        <w:t>, номер ищите в классификаторе УДК для своей темы</w:t>
      </w:r>
      <w:r w:rsidRPr="00792C2D">
        <w:rPr>
          <w:rFonts w:eastAsia="Calibri"/>
          <w:i/>
          <w:iCs/>
          <w:color w:val="4472C4"/>
          <w:sz w:val="28"/>
          <w:szCs w:val="28"/>
        </w:rPr>
        <w:t>)</w:t>
      </w:r>
    </w:p>
    <w:p w14:paraId="10D067A8" w14:textId="77777777" w:rsidR="008462A4" w:rsidRDefault="00792C2D" w:rsidP="008462A4">
      <w:pPr>
        <w:ind w:firstLine="709"/>
        <w:jc w:val="both"/>
        <w:rPr>
          <w:rFonts w:eastAsia="Calibri"/>
          <w:bCs/>
          <w:iCs/>
        </w:rPr>
      </w:pPr>
      <w:r w:rsidRPr="00792C2D">
        <w:rPr>
          <w:rFonts w:eastAsia="Calibri"/>
          <w:b/>
          <w:iCs/>
        </w:rPr>
        <w:t>Левина Екатерина Владимировна</w:t>
      </w:r>
      <w:r w:rsidRPr="00792C2D">
        <w:rPr>
          <w:rFonts w:eastAsia="Calibri"/>
          <w:bCs/>
          <w:iCs/>
        </w:rPr>
        <w:t xml:space="preserve">, магистрант 1 курса очной формы обучения направления «Педагогическое образование», профиль «Развитие личности средствами </w:t>
      </w:r>
      <w:r w:rsidRPr="00792C2D">
        <w:rPr>
          <w:rFonts w:eastAsia="Calibri"/>
          <w:bCs/>
          <w:iCs/>
        </w:rPr>
        <w:lastRenderedPageBreak/>
        <w:t xml:space="preserve">искусства» факультета искусств Педагогического института </w:t>
      </w:r>
      <w:r w:rsidR="008462A4" w:rsidRPr="008462A4">
        <w:rPr>
          <w:rFonts w:eastAsia="Calibri"/>
          <w:bCs/>
          <w:iCs/>
          <w:lang w:val="x-none"/>
        </w:rPr>
        <w:t>Ф</w:t>
      </w:r>
      <w:r w:rsidR="008462A4" w:rsidRPr="008462A4">
        <w:rPr>
          <w:rFonts w:eastAsia="Calibri"/>
          <w:bCs/>
          <w:iCs/>
        </w:rPr>
        <w:t>ГБОУ ВО</w:t>
      </w:r>
      <w:r w:rsidR="008462A4" w:rsidRPr="008462A4">
        <w:rPr>
          <w:rFonts w:eastAsia="Calibri"/>
          <w:bCs/>
          <w:iCs/>
          <w:lang w:val="x-none"/>
        </w:rPr>
        <w:t xml:space="preserve"> «</w:t>
      </w:r>
      <w:r w:rsidR="008462A4" w:rsidRPr="008462A4">
        <w:rPr>
          <w:rFonts w:eastAsia="Calibri"/>
          <w:bCs/>
          <w:iCs/>
        </w:rPr>
        <w:t>СГУ имени Н.Г. Чернышевского»</w:t>
      </w:r>
      <w:r w:rsidRPr="00792C2D">
        <w:rPr>
          <w:rFonts w:eastAsia="Calibri"/>
          <w:bCs/>
          <w:iCs/>
        </w:rPr>
        <w:t xml:space="preserve">, г. Саратов, Россия </w:t>
      </w:r>
      <w:r w:rsidRPr="00792C2D">
        <w:rPr>
          <w:rFonts w:eastAsia="Calibri"/>
          <w:i/>
          <w:color w:val="4472C4"/>
        </w:rPr>
        <w:t>(12 шрифт)</w:t>
      </w:r>
    </w:p>
    <w:p w14:paraId="0F414032" w14:textId="774E4595" w:rsidR="00792C2D" w:rsidRPr="008462A4" w:rsidRDefault="00792C2D" w:rsidP="008462A4">
      <w:pPr>
        <w:ind w:firstLine="709"/>
        <w:jc w:val="both"/>
        <w:rPr>
          <w:rFonts w:eastAsia="Calibri"/>
          <w:bCs/>
          <w:iCs/>
        </w:rPr>
      </w:pPr>
      <w:proofErr w:type="spellStart"/>
      <w:r w:rsidRPr="00792C2D">
        <w:rPr>
          <w:rFonts w:eastAsia="Calibri"/>
          <w:b/>
          <w:iCs/>
        </w:rPr>
        <w:t>Рахимбаева</w:t>
      </w:r>
      <w:proofErr w:type="spellEnd"/>
      <w:r w:rsidRPr="00792C2D">
        <w:rPr>
          <w:rFonts w:eastAsia="Calibri"/>
          <w:b/>
          <w:iCs/>
        </w:rPr>
        <w:t xml:space="preserve"> Инга </w:t>
      </w:r>
      <w:proofErr w:type="spellStart"/>
      <w:r w:rsidRPr="00792C2D">
        <w:rPr>
          <w:rFonts w:eastAsia="Calibri"/>
          <w:b/>
          <w:iCs/>
        </w:rPr>
        <w:t>Эрленовна</w:t>
      </w:r>
      <w:proofErr w:type="spellEnd"/>
      <w:r w:rsidRPr="00792C2D">
        <w:rPr>
          <w:rFonts w:eastAsia="Calibri"/>
          <w:bCs/>
          <w:iCs/>
        </w:rPr>
        <w:t xml:space="preserve">, доктор педагогических наук, профессор, зав. кафедрой теории, истории и педагогики искусства, декан факультета искусств Педагогического института </w:t>
      </w:r>
      <w:r w:rsidR="008462A4" w:rsidRPr="00792C2D">
        <w:rPr>
          <w:rFonts w:eastAsia="Calibri"/>
          <w:szCs w:val="28"/>
          <w:lang w:val="x-none" w:eastAsia="en-US"/>
        </w:rPr>
        <w:t>Ф</w:t>
      </w:r>
      <w:r w:rsidR="008462A4" w:rsidRPr="00792C2D">
        <w:rPr>
          <w:rFonts w:eastAsia="Calibri"/>
          <w:szCs w:val="28"/>
          <w:lang w:eastAsia="en-US"/>
        </w:rPr>
        <w:t>ГБОУ ВО</w:t>
      </w:r>
      <w:r w:rsidR="008462A4" w:rsidRPr="00792C2D">
        <w:rPr>
          <w:rFonts w:eastAsia="Calibri"/>
          <w:szCs w:val="28"/>
          <w:lang w:val="x-none" w:eastAsia="en-US"/>
        </w:rPr>
        <w:t xml:space="preserve"> «</w:t>
      </w:r>
      <w:r w:rsidR="008462A4" w:rsidRPr="00792C2D">
        <w:rPr>
          <w:rFonts w:eastAsia="Calibri"/>
          <w:szCs w:val="28"/>
          <w:lang w:eastAsia="en-US"/>
        </w:rPr>
        <w:t>С</w:t>
      </w:r>
      <w:r w:rsidR="008462A4">
        <w:rPr>
          <w:rFonts w:eastAsia="Calibri"/>
          <w:szCs w:val="28"/>
          <w:lang w:eastAsia="en-US"/>
        </w:rPr>
        <w:t xml:space="preserve">ГУ </w:t>
      </w:r>
      <w:r w:rsidR="008462A4" w:rsidRPr="00792C2D">
        <w:rPr>
          <w:rFonts w:eastAsia="Calibri"/>
          <w:szCs w:val="28"/>
          <w:lang w:eastAsia="en-US"/>
        </w:rPr>
        <w:t>имени Н.Г. Чернышевского»</w:t>
      </w:r>
      <w:r w:rsidRPr="00792C2D">
        <w:rPr>
          <w:rFonts w:eastAsia="Calibri"/>
          <w:bCs/>
          <w:iCs/>
        </w:rPr>
        <w:t xml:space="preserve">, г. Саратов, Россия </w:t>
      </w:r>
      <w:r w:rsidRPr="00792C2D">
        <w:rPr>
          <w:rFonts w:eastAsia="Calibri"/>
          <w:i/>
          <w:color w:val="4472C4"/>
        </w:rPr>
        <w:t>(12 шрифт)</w:t>
      </w:r>
    </w:p>
    <w:p w14:paraId="55487CA7"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58E2FF3D" w14:textId="77777777" w:rsidR="00792C2D" w:rsidRPr="00792C2D" w:rsidRDefault="00792C2D" w:rsidP="00792C2D">
      <w:pPr>
        <w:ind w:firstLine="709"/>
        <w:jc w:val="right"/>
        <w:rPr>
          <w:rFonts w:eastAsia="Calibri"/>
          <w:b/>
          <w:i/>
          <w:szCs w:val="28"/>
        </w:rPr>
      </w:pPr>
      <w:r w:rsidRPr="00792C2D">
        <w:rPr>
          <w:rFonts w:eastAsia="Calibri"/>
          <w:b/>
          <w:i/>
        </w:rPr>
        <w:t xml:space="preserve">Е.В. Левина, И.Э. </w:t>
      </w:r>
      <w:proofErr w:type="spellStart"/>
      <w:r w:rsidRPr="00792C2D">
        <w:rPr>
          <w:rFonts w:eastAsia="Calibri"/>
          <w:b/>
          <w:i/>
        </w:rPr>
        <w:t>Рахимбаева</w:t>
      </w:r>
      <w:proofErr w:type="spellEnd"/>
      <w:r w:rsidRPr="00792C2D">
        <w:rPr>
          <w:rFonts w:eastAsia="Calibri"/>
          <w:b/>
          <w:i/>
        </w:rPr>
        <w:t xml:space="preserve"> </w:t>
      </w:r>
      <w:r w:rsidRPr="00792C2D">
        <w:rPr>
          <w:rFonts w:eastAsia="Calibri"/>
          <w:i/>
          <w:color w:val="4472C4"/>
        </w:rPr>
        <w:t>(12 шрифт)</w:t>
      </w:r>
    </w:p>
    <w:p w14:paraId="585DA19C" w14:textId="3D432854" w:rsidR="00792C2D" w:rsidRPr="008462A4" w:rsidRDefault="008462A4" w:rsidP="008462A4">
      <w:pPr>
        <w:jc w:val="right"/>
        <w:rPr>
          <w:rFonts w:eastAsia="Calibri"/>
          <w:szCs w:val="28"/>
          <w:lang w:eastAsia="en-US"/>
        </w:rPr>
      </w:pPr>
      <w:r w:rsidRPr="008462A4">
        <w:rPr>
          <w:rFonts w:eastAsia="Calibri"/>
          <w:i/>
          <w:iCs/>
          <w:szCs w:val="28"/>
          <w:lang w:val="x-none" w:eastAsia="en-US"/>
        </w:rPr>
        <w:t>Ф</w:t>
      </w:r>
      <w:r w:rsidRPr="008462A4">
        <w:rPr>
          <w:rFonts w:eastAsia="Calibri"/>
          <w:i/>
          <w:iCs/>
          <w:szCs w:val="28"/>
          <w:lang w:eastAsia="en-US"/>
        </w:rPr>
        <w:t>ГБОУ ВО</w:t>
      </w:r>
      <w:r w:rsidRPr="008462A4">
        <w:rPr>
          <w:rFonts w:eastAsia="Calibri"/>
          <w:i/>
          <w:iCs/>
          <w:szCs w:val="28"/>
          <w:lang w:val="x-none" w:eastAsia="en-US"/>
        </w:rPr>
        <w:t xml:space="preserve"> «</w:t>
      </w:r>
      <w:r w:rsidRPr="008462A4">
        <w:rPr>
          <w:rFonts w:eastAsia="Calibri"/>
          <w:i/>
          <w:iCs/>
          <w:szCs w:val="28"/>
          <w:lang w:eastAsia="en-US"/>
        </w:rPr>
        <w:t>СГУ имени Н.Г. Чернышевского»</w:t>
      </w:r>
      <w:r w:rsidR="00792C2D" w:rsidRPr="008462A4">
        <w:rPr>
          <w:rFonts w:eastAsia="Calibri"/>
          <w:i/>
          <w:iCs/>
        </w:rPr>
        <w:t>, Саратов, Россия</w:t>
      </w:r>
      <w:r w:rsidR="00792C2D" w:rsidRPr="00792C2D">
        <w:rPr>
          <w:rFonts w:eastAsia="Calibri"/>
          <w:i/>
        </w:rPr>
        <w:t xml:space="preserve"> </w:t>
      </w:r>
      <w:r w:rsidR="00792C2D" w:rsidRPr="00792C2D">
        <w:rPr>
          <w:rFonts w:eastAsia="Calibri"/>
          <w:i/>
          <w:color w:val="4472C4"/>
        </w:rPr>
        <w:t>(12 шрифт)</w:t>
      </w:r>
    </w:p>
    <w:p w14:paraId="1B0DBCD5"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79120514" w14:textId="77777777" w:rsidR="00792C2D" w:rsidRPr="00792C2D" w:rsidRDefault="00792C2D" w:rsidP="00792C2D">
      <w:pPr>
        <w:jc w:val="center"/>
        <w:rPr>
          <w:rFonts w:eastAsia="Calibri"/>
          <w:b/>
          <w:szCs w:val="28"/>
        </w:rPr>
      </w:pPr>
      <w:r w:rsidRPr="00792C2D">
        <w:rPr>
          <w:rFonts w:eastAsia="Calibri"/>
          <w:b/>
          <w:szCs w:val="28"/>
        </w:rPr>
        <w:t xml:space="preserve">ВЫСШЕЕ ОБРАЗОВАНИЕ В СИСТЕМЕ КУЛЬТУРЫ </w:t>
      </w:r>
      <w:r w:rsidRPr="00792C2D">
        <w:rPr>
          <w:rFonts w:eastAsia="Calibri"/>
          <w:i/>
          <w:iCs/>
          <w:color w:val="4472C4"/>
          <w:sz w:val="28"/>
          <w:szCs w:val="28"/>
        </w:rPr>
        <w:t>(14 шрифт)</w:t>
      </w:r>
    </w:p>
    <w:p w14:paraId="4359B7F7" w14:textId="77777777" w:rsidR="00792C2D" w:rsidRPr="00792C2D" w:rsidRDefault="00792C2D" w:rsidP="00792C2D">
      <w:pPr>
        <w:jc w:val="center"/>
        <w:rPr>
          <w:rFonts w:eastAsia="Calibri"/>
          <w:b/>
          <w:szCs w:val="28"/>
        </w:rPr>
      </w:pPr>
      <w:r w:rsidRPr="00792C2D">
        <w:rPr>
          <w:rFonts w:eastAsia="Calibri"/>
          <w:b/>
          <w:szCs w:val="28"/>
        </w:rPr>
        <w:t xml:space="preserve">НА ПРИМЕРЕ ФАКУЛЬТЕТА ИСКУССТВ ПЕДАГОГИЧЕСКОГО ИНСТИТУТА </w:t>
      </w:r>
    </w:p>
    <w:p w14:paraId="63F3678E" w14:textId="77777777" w:rsidR="00792C2D" w:rsidRPr="00792C2D" w:rsidRDefault="00792C2D" w:rsidP="00792C2D">
      <w:pPr>
        <w:jc w:val="center"/>
        <w:rPr>
          <w:rFonts w:eastAsia="Calibri"/>
          <w:b/>
          <w:szCs w:val="28"/>
        </w:rPr>
      </w:pPr>
      <w:r w:rsidRPr="00792C2D">
        <w:rPr>
          <w:rFonts w:eastAsia="Calibri"/>
          <w:b/>
          <w:szCs w:val="28"/>
        </w:rPr>
        <w:t xml:space="preserve">СГУ ИМ. Н.Г. ЧЕРНЫШЕВСКОГО </w:t>
      </w:r>
    </w:p>
    <w:p w14:paraId="0BD890D9"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0E399BA5" w14:textId="77777777" w:rsidR="00792C2D" w:rsidRPr="00792C2D" w:rsidRDefault="00792C2D" w:rsidP="00792C2D">
      <w:pPr>
        <w:ind w:firstLine="709"/>
        <w:jc w:val="both"/>
        <w:rPr>
          <w:rFonts w:eastAsia="Calibri"/>
        </w:rPr>
      </w:pPr>
      <w:r w:rsidRPr="00792C2D">
        <w:rPr>
          <w:rFonts w:eastAsia="Calibri"/>
          <w:b/>
        </w:rPr>
        <w:t xml:space="preserve">Аннотация. </w:t>
      </w:r>
      <w:r w:rsidRPr="00792C2D">
        <w:rPr>
          <w:rFonts w:eastAsia="Calibri"/>
        </w:rPr>
        <w:t>В статье представлены особенности высшего образования в системе культуры. Целью работы является выявление характерных черт образования в современной России. В качестве примера их успешной реализации была рассмотрена деятельность факультета искусств Педагогического института Саратовского государственного университета.</w:t>
      </w:r>
      <w:r w:rsidRPr="00792C2D">
        <w:rPr>
          <w:bCs/>
          <w:i/>
          <w:color w:val="4472C4"/>
        </w:rPr>
        <w:t xml:space="preserve"> (высота шрифта 12). Аннотация должна содержать не менее 5 развернутых предложений, но не более 60 слов!</w:t>
      </w:r>
      <w:r w:rsidRPr="00792C2D">
        <w:rPr>
          <w:bCs/>
          <w:i/>
        </w:rPr>
        <w:t xml:space="preserve"> </w:t>
      </w:r>
    </w:p>
    <w:p w14:paraId="5314AF01" w14:textId="77777777" w:rsidR="00792C2D" w:rsidRPr="00792C2D" w:rsidRDefault="00792C2D" w:rsidP="00792C2D">
      <w:pPr>
        <w:ind w:firstLine="709"/>
        <w:jc w:val="both"/>
        <w:rPr>
          <w:rFonts w:eastAsia="Calibri"/>
          <w:i/>
        </w:rPr>
      </w:pPr>
      <w:r w:rsidRPr="00792C2D">
        <w:rPr>
          <w:rFonts w:eastAsia="Calibri"/>
          <w:b/>
        </w:rPr>
        <w:t xml:space="preserve">Ключевые слова: </w:t>
      </w:r>
      <w:r w:rsidRPr="00792C2D">
        <w:rPr>
          <w:rFonts w:eastAsia="Calibri"/>
        </w:rPr>
        <w:t xml:space="preserve">высшее образование, культура, искусство, профессиональное становление, творческий потенциал. </w:t>
      </w:r>
      <w:r w:rsidRPr="00792C2D">
        <w:rPr>
          <w:rFonts w:eastAsia="Calibri"/>
          <w:i/>
          <w:color w:val="4472C4"/>
        </w:rPr>
        <w:t>7 ключевых понятий (высота шрифта 12)</w:t>
      </w:r>
    </w:p>
    <w:p w14:paraId="5B8A9DB1"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6FD07174" w14:textId="77777777" w:rsidR="00792C2D" w:rsidRPr="00792C2D" w:rsidRDefault="00792C2D" w:rsidP="00792C2D">
      <w:pPr>
        <w:ind w:firstLine="709"/>
        <w:jc w:val="right"/>
        <w:rPr>
          <w:rFonts w:eastAsia="Calibri"/>
          <w:b/>
          <w:i/>
        </w:rPr>
      </w:pPr>
      <w:r w:rsidRPr="00792C2D">
        <w:rPr>
          <w:rFonts w:eastAsia="Calibri"/>
          <w:b/>
          <w:i/>
          <w:lang w:val="en-US"/>
        </w:rPr>
        <w:t>E</w:t>
      </w:r>
      <w:r w:rsidRPr="00792C2D">
        <w:rPr>
          <w:rFonts w:eastAsia="Calibri"/>
          <w:b/>
          <w:i/>
        </w:rPr>
        <w:t>.</w:t>
      </w:r>
      <w:r w:rsidRPr="00792C2D">
        <w:rPr>
          <w:rFonts w:eastAsia="Calibri"/>
          <w:b/>
          <w:i/>
          <w:lang w:val="en-US"/>
        </w:rPr>
        <w:t>V</w:t>
      </w:r>
      <w:r w:rsidRPr="00792C2D">
        <w:rPr>
          <w:rFonts w:eastAsia="Calibri"/>
          <w:b/>
          <w:i/>
        </w:rPr>
        <w:t xml:space="preserve">. </w:t>
      </w:r>
      <w:r w:rsidRPr="00792C2D">
        <w:rPr>
          <w:rFonts w:eastAsia="Calibri"/>
          <w:b/>
          <w:i/>
          <w:lang w:val="en-US"/>
        </w:rPr>
        <w:t>Levina</w:t>
      </w:r>
      <w:r w:rsidRPr="00792C2D">
        <w:rPr>
          <w:rFonts w:eastAsia="Calibri"/>
          <w:b/>
          <w:i/>
        </w:rPr>
        <w:t xml:space="preserve">, </w:t>
      </w:r>
      <w:r w:rsidRPr="00792C2D">
        <w:rPr>
          <w:rFonts w:eastAsia="Calibri"/>
          <w:b/>
          <w:i/>
          <w:lang w:val="en-US"/>
        </w:rPr>
        <w:t>I</w:t>
      </w:r>
      <w:r w:rsidRPr="00792C2D">
        <w:rPr>
          <w:rFonts w:eastAsia="Calibri"/>
          <w:b/>
          <w:i/>
        </w:rPr>
        <w:t>.</w:t>
      </w:r>
      <w:r w:rsidRPr="00792C2D">
        <w:rPr>
          <w:rFonts w:eastAsia="Calibri"/>
          <w:b/>
          <w:i/>
          <w:lang w:val="en-US"/>
        </w:rPr>
        <w:t>E</w:t>
      </w:r>
      <w:r w:rsidRPr="00792C2D">
        <w:rPr>
          <w:rFonts w:eastAsia="Calibri"/>
          <w:b/>
          <w:i/>
        </w:rPr>
        <w:t xml:space="preserve">. </w:t>
      </w:r>
      <w:proofErr w:type="spellStart"/>
      <w:r w:rsidRPr="00792C2D">
        <w:rPr>
          <w:rFonts w:eastAsia="Calibri"/>
          <w:b/>
          <w:i/>
          <w:lang w:val="en-US"/>
        </w:rPr>
        <w:t>Rakhimbaeva</w:t>
      </w:r>
      <w:proofErr w:type="spellEnd"/>
      <w:r w:rsidRPr="00792C2D">
        <w:rPr>
          <w:rFonts w:eastAsia="Calibri"/>
          <w:b/>
          <w:i/>
        </w:rPr>
        <w:t xml:space="preserve"> </w:t>
      </w:r>
      <w:r w:rsidRPr="00792C2D">
        <w:rPr>
          <w:rFonts w:eastAsia="Calibri"/>
          <w:i/>
          <w:color w:val="4472C4"/>
        </w:rPr>
        <w:t>(12 шрифт)</w:t>
      </w:r>
    </w:p>
    <w:p w14:paraId="2A9D6D65" w14:textId="12133F4A" w:rsidR="00792C2D" w:rsidRPr="00792C2D" w:rsidRDefault="00792C2D" w:rsidP="00792C2D">
      <w:pPr>
        <w:ind w:firstLine="709"/>
        <w:jc w:val="right"/>
        <w:rPr>
          <w:rFonts w:eastAsia="Calibri"/>
          <w:i/>
          <w:lang w:val="en-US"/>
        </w:rPr>
      </w:pPr>
      <w:r w:rsidRPr="00792C2D">
        <w:rPr>
          <w:rFonts w:eastAsia="Calibri"/>
          <w:i/>
          <w:lang w:val="en-US"/>
        </w:rPr>
        <w:t>Saratov State University</w:t>
      </w:r>
      <w:r w:rsidR="001730A8" w:rsidRPr="001D7AF2">
        <w:rPr>
          <w:rFonts w:eastAsia="Calibri"/>
          <w:i/>
          <w:lang w:val="en-US"/>
        </w:rPr>
        <w:t xml:space="preserve">, </w:t>
      </w:r>
      <w:r w:rsidRPr="00792C2D">
        <w:rPr>
          <w:rFonts w:eastAsia="Calibri"/>
          <w:i/>
          <w:lang w:val="en-US"/>
        </w:rPr>
        <w:t>Saratov, Russia</w:t>
      </w:r>
    </w:p>
    <w:p w14:paraId="747A9813" w14:textId="77777777" w:rsidR="00792C2D" w:rsidRPr="00792C2D" w:rsidRDefault="00792C2D" w:rsidP="00792C2D">
      <w:pPr>
        <w:ind w:firstLine="708"/>
        <w:jc w:val="right"/>
        <w:rPr>
          <w:i/>
          <w:iCs/>
          <w:lang w:val="en-US"/>
        </w:rPr>
      </w:pPr>
      <w:r w:rsidRPr="00792C2D">
        <w:rPr>
          <w:i/>
          <w:iCs/>
          <w:lang w:val="en-US"/>
        </w:rPr>
        <w:t xml:space="preserve">E-mail: </w:t>
      </w:r>
      <w:hyperlink r:id="rId14" w:history="1">
        <w:r w:rsidRPr="00792C2D">
          <w:rPr>
            <w:i/>
            <w:iCs/>
            <w:lang w:val="en-US"/>
          </w:rPr>
          <w:t>catherine1995@yandex.ru</w:t>
        </w:r>
      </w:hyperlink>
      <w:r w:rsidRPr="00792C2D">
        <w:rPr>
          <w:i/>
          <w:iCs/>
          <w:lang w:val="en-US"/>
        </w:rPr>
        <w:t xml:space="preserve"> </w:t>
      </w:r>
      <w:r w:rsidRPr="00792C2D">
        <w:rPr>
          <w:rFonts w:eastAsia="Calibri"/>
          <w:i/>
          <w:color w:val="4472C4"/>
          <w:lang w:val="en-US"/>
        </w:rPr>
        <w:t xml:space="preserve">(12 </w:t>
      </w:r>
      <w:r w:rsidRPr="00792C2D">
        <w:rPr>
          <w:rFonts w:eastAsia="Calibri"/>
          <w:i/>
          <w:color w:val="4472C4"/>
        </w:rPr>
        <w:t>шрифт</w:t>
      </w:r>
      <w:r w:rsidRPr="00792C2D">
        <w:rPr>
          <w:rFonts w:eastAsia="Calibri"/>
          <w:i/>
          <w:color w:val="4472C4"/>
          <w:lang w:val="en-US"/>
        </w:rPr>
        <w:t>)</w:t>
      </w:r>
    </w:p>
    <w:p w14:paraId="1E290FAF" w14:textId="77777777" w:rsidR="00792C2D" w:rsidRPr="00792C2D" w:rsidRDefault="00792C2D" w:rsidP="00792C2D">
      <w:pPr>
        <w:ind w:firstLine="709"/>
        <w:jc w:val="center"/>
        <w:rPr>
          <w:rFonts w:eastAsia="Calibri"/>
          <w:i/>
          <w:color w:val="4472C4"/>
          <w:lang w:val="en-US"/>
        </w:rPr>
      </w:pPr>
      <w:r w:rsidRPr="00792C2D">
        <w:rPr>
          <w:rFonts w:eastAsia="Calibri"/>
          <w:i/>
          <w:color w:val="4472C4"/>
          <w:lang w:val="en-US"/>
        </w:rPr>
        <w:t>(</w:t>
      </w:r>
      <w:r w:rsidRPr="00792C2D">
        <w:rPr>
          <w:rFonts w:eastAsia="Calibri"/>
          <w:i/>
          <w:color w:val="4472C4"/>
        </w:rPr>
        <w:t>пробел</w:t>
      </w:r>
      <w:r w:rsidRPr="00792C2D">
        <w:rPr>
          <w:rFonts w:eastAsia="Calibri"/>
          <w:i/>
          <w:color w:val="4472C4"/>
          <w:lang w:val="en-US"/>
        </w:rPr>
        <w:t xml:space="preserve"> 12 </w:t>
      </w:r>
      <w:r w:rsidRPr="00792C2D">
        <w:rPr>
          <w:rFonts w:eastAsia="Calibri"/>
          <w:i/>
          <w:color w:val="4472C4"/>
        </w:rPr>
        <w:t>шрифт</w:t>
      </w:r>
      <w:r w:rsidRPr="00792C2D">
        <w:rPr>
          <w:rFonts w:eastAsia="Calibri"/>
          <w:i/>
          <w:color w:val="4472C4"/>
          <w:lang w:val="en-US"/>
        </w:rPr>
        <w:t>)</w:t>
      </w:r>
    </w:p>
    <w:p w14:paraId="284B6CF0" w14:textId="77777777" w:rsidR="00792C2D" w:rsidRPr="00792C2D" w:rsidRDefault="00792C2D" w:rsidP="00792C2D">
      <w:pPr>
        <w:ind w:firstLine="709"/>
        <w:jc w:val="center"/>
        <w:rPr>
          <w:rFonts w:eastAsia="Calibri"/>
          <w:b/>
          <w:szCs w:val="28"/>
          <w:lang w:val="en-US"/>
        </w:rPr>
      </w:pPr>
      <w:r w:rsidRPr="00792C2D">
        <w:rPr>
          <w:rFonts w:eastAsia="Calibri"/>
          <w:b/>
          <w:szCs w:val="28"/>
          <w:lang w:val="en-US"/>
        </w:rPr>
        <w:t xml:space="preserve">HIGHER EDUCATION IN THE CULTURAL SYSTEM </w:t>
      </w:r>
      <w:r w:rsidRPr="00792C2D">
        <w:rPr>
          <w:rFonts w:eastAsia="Calibri"/>
          <w:i/>
          <w:iCs/>
          <w:color w:val="4472C4"/>
          <w:sz w:val="28"/>
          <w:szCs w:val="28"/>
          <w:lang w:val="en-US"/>
        </w:rPr>
        <w:t xml:space="preserve">(14 </w:t>
      </w:r>
      <w:r w:rsidRPr="00792C2D">
        <w:rPr>
          <w:rFonts w:eastAsia="Calibri"/>
          <w:i/>
          <w:iCs/>
          <w:color w:val="4472C4"/>
          <w:sz w:val="28"/>
          <w:szCs w:val="28"/>
        </w:rPr>
        <w:t>шрифт</w:t>
      </w:r>
      <w:r w:rsidRPr="00792C2D">
        <w:rPr>
          <w:rFonts w:eastAsia="Calibri"/>
          <w:i/>
          <w:iCs/>
          <w:color w:val="4472C4"/>
          <w:sz w:val="28"/>
          <w:szCs w:val="28"/>
          <w:lang w:val="en-US"/>
        </w:rPr>
        <w:t>)</w:t>
      </w:r>
    </w:p>
    <w:p w14:paraId="709F0E26" w14:textId="77777777" w:rsidR="00792C2D" w:rsidRPr="00792C2D" w:rsidRDefault="00792C2D" w:rsidP="00792C2D">
      <w:pPr>
        <w:ind w:firstLine="709"/>
        <w:jc w:val="center"/>
        <w:rPr>
          <w:rFonts w:eastAsia="Calibri"/>
          <w:i/>
          <w:iCs/>
          <w:sz w:val="28"/>
          <w:szCs w:val="28"/>
          <w:lang w:val="en-US"/>
        </w:rPr>
      </w:pPr>
      <w:r w:rsidRPr="00792C2D">
        <w:rPr>
          <w:rFonts w:eastAsia="Calibri"/>
          <w:b/>
          <w:szCs w:val="28"/>
          <w:lang w:val="en-US"/>
        </w:rPr>
        <w:t>ON THE EXAMPLE OF THE FACULTY OF ARTS OF THE PEDAGOGICAL INSTITUTE OF N.G. CHERNYSHEVSKY SSU</w:t>
      </w:r>
      <w:r w:rsidRPr="00792C2D">
        <w:rPr>
          <w:rFonts w:eastAsia="Calibri"/>
          <w:b/>
          <w:i/>
          <w:iCs/>
          <w:szCs w:val="28"/>
          <w:lang w:val="en-US"/>
        </w:rPr>
        <w:t xml:space="preserve"> </w:t>
      </w:r>
    </w:p>
    <w:p w14:paraId="20EEB547" w14:textId="77777777" w:rsidR="00792C2D" w:rsidRPr="00792C2D" w:rsidRDefault="00792C2D" w:rsidP="00792C2D">
      <w:pPr>
        <w:ind w:firstLine="709"/>
        <w:jc w:val="center"/>
        <w:rPr>
          <w:rFonts w:eastAsia="Calibri"/>
          <w:i/>
          <w:color w:val="4472C4"/>
          <w:lang w:val="en-US"/>
        </w:rPr>
      </w:pPr>
      <w:r w:rsidRPr="00792C2D">
        <w:rPr>
          <w:rFonts w:eastAsia="Calibri"/>
          <w:i/>
          <w:color w:val="4472C4"/>
          <w:lang w:val="en-US"/>
        </w:rPr>
        <w:t>(</w:t>
      </w:r>
      <w:r w:rsidRPr="00792C2D">
        <w:rPr>
          <w:rFonts w:eastAsia="Calibri"/>
          <w:i/>
          <w:color w:val="4472C4"/>
        </w:rPr>
        <w:t>пробел</w:t>
      </w:r>
      <w:r w:rsidRPr="00792C2D">
        <w:rPr>
          <w:rFonts w:eastAsia="Calibri"/>
          <w:i/>
          <w:color w:val="4472C4"/>
          <w:lang w:val="en-US"/>
        </w:rPr>
        <w:t xml:space="preserve"> 12 </w:t>
      </w:r>
      <w:r w:rsidRPr="00792C2D">
        <w:rPr>
          <w:rFonts w:eastAsia="Calibri"/>
          <w:i/>
          <w:color w:val="4472C4"/>
        </w:rPr>
        <w:t>шрифт</w:t>
      </w:r>
      <w:r w:rsidRPr="00792C2D">
        <w:rPr>
          <w:rFonts w:eastAsia="Calibri"/>
          <w:i/>
          <w:color w:val="4472C4"/>
          <w:lang w:val="en-US"/>
        </w:rPr>
        <w:t>)</w:t>
      </w:r>
    </w:p>
    <w:p w14:paraId="00AD26CF" w14:textId="77777777" w:rsidR="00792C2D" w:rsidRPr="00792C2D" w:rsidRDefault="00792C2D" w:rsidP="00792C2D">
      <w:pPr>
        <w:ind w:firstLine="709"/>
        <w:jc w:val="both"/>
        <w:rPr>
          <w:rFonts w:eastAsia="Calibri"/>
          <w:lang w:val="en-US"/>
        </w:rPr>
      </w:pPr>
      <w:r w:rsidRPr="00792C2D">
        <w:rPr>
          <w:b/>
          <w:kern w:val="2"/>
          <w:shd w:val="clear" w:color="auto" w:fill="FFFFFF"/>
          <w:lang w:val="en-US"/>
        </w:rPr>
        <w:t>Abstract</w:t>
      </w:r>
      <w:r w:rsidRPr="00792C2D">
        <w:rPr>
          <w:b/>
          <w:lang w:val="en-US"/>
        </w:rPr>
        <w:t>.</w:t>
      </w:r>
      <w:r w:rsidRPr="00792C2D">
        <w:rPr>
          <w:rFonts w:eastAsia="Calibri"/>
          <w:b/>
          <w:lang w:val="en-US"/>
        </w:rPr>
        <w:t xml:space="preserve"> </w:t>
      </w:r>
      <w:r w:rsidRPr="00792C2D">
        <w:rPr>
          <w:rFonts w:eastAsia="Calibri"/>
          <w:lang w:val="en-US"/>
        </w:rPr>
        <w:t>The article presents the features of higher education in the cultural system. The aim of the work is to identify the characteristic features of education in modern Russia. As an example of their successful implementation, the activities of the Faculty of Arts of the Pedagogical Institute of Saratov State University were considered.</w:t>
      </w:r>
      <w:r w:rsidRPr="00792C2D">
        <w:rPr>
          <w:rFonts w:eastAsia="Calibri"/>
          <w:i/>
          <w:lang w:val="en-US"/>
        </w:rPr>
        <w:t xml:space="preserve"> </w:t>
      </w:r>
      <w:r w:rsidRPr="00792C2D">
        <w:rPr>
          <w:rFonts w:eastAsia="Calibri"/>
          <w:i/>
          <w:color w:val="4472C4"/>
          <w:lang w:val="en-US"/>
        </w:rPr>
        <w:t>(</w:t>
      </w:r>
      <w:r w:rsidRPr="00792C2D">
        <w:rPr>
          <w:rFonts w:eastAsia="Calibri"/>
          <w:i/>
          <w:color w:val="4472C4"/>
        </w:rPr>
        <w:t>высота</w:t>
      </w:r>
      <w:r w:rsidRPr="00792C2D">
        <w:rPr>
          <w:rFonts w:eastAsia="Calibri"/>
          <w:i/>
          <w:color w:val="4472C4"/>
          <w:lang w:val="en-US"/>
        </w:rPr>
        <w:t xml:space="preserve"> </w:t>
      </w:r>
      <w:r w:rsidRPr="00792C2D">
        <w:rPr>
          <w:rFonts w:eastAsia="Calibri"/>
          <w:i/>
          <w:color w:val="4472C4"/>
        </w:rPr>
        <w:t>шрифта</w:t>
      </w:r>
      <w:r w:rsidRPr="00792C2D">
        <w:rPr>
          <w:rFonts w:eastAsia="Calibri"/>
          <w:i/>
          <w:color w:val="4472C4"/>
          <w:lang w:val="en-US"/>
        </w:rPr>
        <w:t xml:space="preserve"> 12)</w:t>
      </w:r>
    </w:p>
    <w:p w14:paraId="0DB687A7" w14:textId="77777777" w:rsidR="00792C2D" w:rsidRPr="00792C2D" w:rsidRDefault="00792C2D" w:rsidP="00792C2D">
      <w:pPr>
        <w:ind w:firstLine="709"/>
        <w:jc w:val="both"/>
        <w:rPr>
          <w:rFonts w:eastAsia="Calibri"/>
        </w:rPr>
      </w:pPr>
      <w:r w:rsidRPr="00792C2D">
        <w:rPr>
          <w:rFonts w:eastAsia="Calibri"/>
          <w:b/>
          <w:lang w:val="en-US"/>
        </w:rPr>
        <w:t>Key words:</w:t>
      </w:r>
      <w:r w:rsidRPr="00792C2D">
        <w:rPr>
          <w:rFonts w:eastAsia="Calibri"/>
          <w:lang w:val="en-US"/>
        </w:rPr>
        <w:t xml:space="preserve"> higher education, culture, art, professional development, creative potential. </w:t>
      </w:r>
      <w:r w:rsidRPr="00792C2D">
        <w:rPr>
          <w:rFonts w:eastAsia="Calibri"/>
          <w:i/>
          <w:color w:val="4472C4"/>
        </w:rPr>
        <w:t>(высота шрифта 12)</w:t>
      </w:r>
    </w:p>
    <w:p w14:paraId="2E7ECAD7"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51386FC9"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Высшее образование – важная ступень в профессиональном становлении и развитии личности. </w:t>
      </w:r>
      <w:r w:rsidRPr="00792C2D">
        <w:rPr>
          <w:rFonts w:eastAsia="Calibri"/>
          <w:i/>
          <w:iCs/>
          <w:color w:val="4472C4"/>
          <w:sz w:val="28"/>
          <w:szCs w:val="28"/>
        </w:rPr>
        <w:t>(14 шрифт)</w:t>
      </w:r>
    </w:p>
    <w:p w14:paraId="7D2553C3"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Текст статьи.</w:t>
      </w:r>
    </w:p>
    <w:p w14:paraId="1C0B4AFD"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Текст статьи [1]. </w:t>
      </w:r>
    </w:p>
    <w:p w14:paraId="78489C28"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Текст статьи.</w:t>
      </w:r>
    </w:p>
    <w:p w14:paraId="149B98FB"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Текст статьи [2, с. 22]. </w:t>
      </w:r>
    </w:p>
    <w:p w14:paraId="30487EC5"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Текст статьи [3, с. 98]. </w:t>
      </w:r>
    </w:p>
    <w:p w14:paraId="68341E23"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Текст статьи.</w:t>
      </w:r>
    </w:p>
    <w:p w14:paraId="32750500"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Текст статьи [4, с. 17]. </w:t>
      </w:r>
    </w:p>
    <w:p w14:paraId="4E4D9423"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 xml:space="preserve">Текст статьи [5]. </w:t>
      </w:r>
    </w:p>
    <w:p w14:paraId="1138D2F7" w14:textId="77777777" w:rsidR="00792C2D" w:rsidRPr="00792C2D" w:rsidRDefault="00792C2D" w:rsidP="00792C2D">
      <w:pPr>
        <w:ind w:firstLine="709"/>
        <w:jc w:val="both"/>
        <w:outlineLvl w:val="0"/>
        <w:rPr>
          <w:rFonts w:eastAsia="Calibri"/>
          <w:sz w:val="28"/>
          <w:szCs w:val="28"/>
        </w:rPr>
      </w:pPr>
      <w:r w:rsidRPr="00792C2D">
        <w:rPr>
          <w:rFonts w:eastAsia="Calibri"/>
          <w:sz w:val="28"/>
          <w:szCs w:val="28"/>
        </w:rPr>
        <w:t>Текст статьи.</w:t>
      </w:r>
    </w:p>
    <w:p w14:paraId="4C0215D0" w14:textId="77777777" w:rsidR="00792C2D" w:rsidRPr="00792C2D" w:rsidRDefault="00792C2D" w:rsidP="00792C2D">
      <w:pPr>
        <w:ind w:firstLine="709"/>
        <w:jc w:val="center"/>
        <w:rPr>
          <w:rFonts w:eastAsia="Calibri"/>
          <w:i/>
          <w:color w:val="4472C4"/>
        </w:rPr>
      </w:pPr>
      <w:r w:rsidRPr="00792C2D">
        <w:rPr>
          <w:rFonts w:eastAsia="Calibri"/>
          <w:i/>
          <w:color w:val="4472C4"/>
        </w:rPr>
        <w:t>(пробел 12 шрифт)</w:t>
      </w:r>
    </w:p>
    <w:p w14:paraId="070B9C5D" w14:textId="77777777" w:rsidR="00792C2D" w:rsidRPr="00792C2D" w:rsidRDefault="00792C2D" w:rsidP="00792C2D">
      <w:pPr>
        <w:jc w:val="center"/>
        <w:outlineLvl w:val="0"/>
        <w:rPr>
          <w:i/>
          <w:lang w:eastAsia="x-none"/>
        </w:rPr>
      </w:pPr>
      <w:r w:rsidRPr="00792C2D">
        <w:rPr>
          <w:i/>
          <w:lang w:val="x-none" w:eastAsia="x-none"/>
        </w:rPr>
        <w:lastRenderedPageBreak/>
        <w:t>Список использованной литературы</w:t>
      </w:r>
      <w:r w:rsidRPr="00792C2D">
        <w:rPr>
          <w:i/>
          <w:lang w:eastAsia="x-none"/>
        </w:rPr>
        <w:t xml:space="preserve"> и источников</w:t>
      </w:r>
      <w:r w:rsidRPr="00792C2D">
        <w:rPr>
          <w:i/>
          <w:vertAlign w:val="superscript"/>
          <w:lang w:eastAsia="x-none"/>
        </w:rPr>
        <w:footnoteReference w:id="1"/>
      </w:r>
      <w:r w:rsidRPr="00792C2D">
        <w:rPr>
          <w:i/>
          <w:lang w:eastAsia="x-none"/>
        </w:rPr>
        <w:t xml:space="preserve"> </w:t>
      </w:r>
      <w:r w:rsidRPr="00792C2D">
        <w:rPr>
          <w:i/>
          <w:color w:val="4472C4"/>
          <w:lang w:eastAsia="x-none"/>
        </w:rPr>
        <w:t>(12 шрифт):</w:t>
      </w:r>
    </w:p>
    <w:p w14:paraId="637A606B" w14:textId="77777777" w:rsidR="00792C2D" w:rsidRPr="00792C2D" w:rsidRDefault="00792C2D" w:rsidP="00792C2D">
      <w:pPr>
        <w:numPr>
          <w:ilvl w:val="0"/>
          <w:numId w:val="2"/>
        </w:numPr>
        <w:tabs>
          <w:tab w:val="left" w:pos="851"/>
          <w:tab w:val="left" w:pos="993"/>
        </w:tabs>
        <w:ind w:left="0" w:firstLine="709"/>
        <w:jc w:val="both"/>
        <w:rPr>
          <w:rFonts w:eastAsia="Calibri"/>
        </w:rPr>
      </w:pPr>
      <w:r w:rsidRPr="00792C2D">
        <w:rPr>
          <w:rFonts w:eastAsia="Calibri"/>
        </w:rPr>
        <w:t>Рейтинг ВУЗов культуры и искусства [Электр. ресурс</w:t>
      </w:r>
      <w:proofErr w:type="gramStart"/>
      <w:r w:rsidRPr="00792C2D">
        <w:rPr>
          <w:rFonts w:eastAsia="Calibri"/>
        </w:rPr>
        <w:t>].-</w:t>
      </w:r>
      <w:proofErr w:type="gramEnd"/>
      <w:r w:rsidRPr="00792C2D">
        <w:rPr>
          <w:rFonts w:eastAsia="Calibri"/>
        </w:rPr>
        <w:t xml:space="preserve"> Режим доступа: </w:t>
      </w:r>
      <w:hyperlink r:id="rId15" w:history="1">
        <w:r w:rsidRPr="00792C2D">
          <w:rPr>
            <w:rFonts w:eastAsia="Calibri"/>
            <w:lang w:val="en-US"/>
          </w:rPr>
          <w:t>https</w:t>
        </w:r>
        <w:r w:rsidRPr="00792C2D">
          <w:rPr>
            <w:rFonts w:eastAsia="Calibri"/>
          </w:rPr>
          <w:t>://5</w:t>
        </w:r>
        <w:proofErr w:type="spellStart"/>
        <w:r w:rsidRPr="00792C2D">
          <w:rPr>
            <w:rFonts w:eastAsia="Calibri"/>
            <w:lang w:val="en-US"/>
          </w:rPr>
          <w:t>ballov</w:t>
        </w:r>
        <w:proofErr w:type="spellEnd"/>
        <w:r w:rsidRPr="00792C2D">
          <w:rPr>
            <w:rFonts w:eastAsia="Calibri"/>
          </w:rPr>
          <w:t>.</w:t>
        </w:r>
        <w:proofErr w:type="spellStart"/>
        <w:r w:rsidRPr="00792C2D">
          <w:rPr>
            <w:rFonts w:eastAsia="Calibri"/>
            <w:lang w:val="en-US"/>
          </w:rPr>
          <w:t>qip</w:t>
        </w:r>
        <w:proofErr w:type="spellEnd"/>
        <w:r w:rsidRPr="00792C2D">
          <w:rPr>
            <w:rFonts w:eastAsia="Calibri"/>
          </w:rPr>
          <w:t>.</w:t>
        </w:r>
        <w:proofErr w:type="spellStart"/>
        <w:r w:rsidRPr="00792C2D">
          <w:rPr>
            <w:rFonts w:eastAsia="Calibri"/>
            <w:lang w:val="en-US"/>
          </w:rPr>
          <w:t>ru</w:t>
        </w:r>
        <w:proofErr w:type="spellEnd"/>
        <w:r w:rsidRPr="00792C2D">
          <w:rPr>
            <w:rFonts w:eastAsia="Calibri"/>
          </w:rPr>
          <w:t>/</w:t>
        </w:r>
        <w:r w:rsidRPr="00792C2D">
          <w:rPr>
            <w:rFonts w:eastAsia="Calibri"/>
            <w:lang w:val="en-US"/>
          </w:rPr>
          <w:t>ratings</w:t>
        </w:r>
        <w:r w:rsidRPr="00792C2D">
          <w:rPr>
            <w:rFonts w:eastAsia="Calibri"/>
          </w:rPr>
          <w:t>/100/</w:t>
        </w:r>
        <w:proofErr w:type="spellStart"/>
        <w:r w:rsidRPr="00792C2D">
          <w:rPr>
            <w:rFonts w:eastAsia="Calibri"/>
            <w:lang w:val="en-US"/>
          </w:rPr>
          <w:t>kulturyi</w:t>
        </w:r>
        <w:proofErr w:type="spellEnd"/>
        <w:r w:rsidRPr="00792C2D">
          <w:rPr>
            <w:rFonts w:eastAsia="Calibri"/>
          </w:rPr>
          <w:t>-</w:t>
        </w:r>
        <w:proofErr w:type="spellStart"/>
        <w:r w:rsidRPr="00792C2D">
          <w:rPr>
            <w:rFonts w:eastAsia="Calibri"/>
            <w:lang w:val="en-US"/>
          </w:rPr>
          <w:t>i</w:t>
        </w:r>
        <w:proofErr w:type="spellEnd"/>
        <w:r w:rsidRPr="00792C2D">
          <w:rPr>
            <w:rFonts w:eastAsia="Calibri"/>
          </w:rPr>
          <w:t>-</w:t>
        </w:r>
        <w:proofErr w:type="spellStart"/>
        <w:r w:rsidRPr="00792C2D">
          <w:rPr>
            <w:rFonts w:eastAsia="Calibri"/>
            <w:lang w:val="en-US"/>
          </w:rPr>
          <w:t>iskusstva</w:t>
        </w:r>
        <w:proofErr w:type="spellEnd"/>
        <w:r w:rsidRPr="00792C2D">
          <w:rPr>
            <w:rFonts w:eastAsia="Calibri"/>
          </w:rPr>
          <w:t>/</w:t>
        </w:r>
      </w:hyperlink>
      <w:r w:rsidRPr="00792C2D">
        <w:rPr>
          <w:rFonts w:eastAsia="Calibri"/>
        </w:rPr>
        <w:t xml:space="preserve"> (дата обращения: 01.10.2017)</w:t>
      </w:r>
    </w:p>
    <w:p w14:paraId="68D1D165" w14:textId="77777777" w:rsidR="00792C2D" w:rsidRPr="00792C2D" w:rsidRDefault="00792C2D" w:rsidP="00792C2D">
      <w:pPr>
        <w:numPr>
          <w:ilvl w:val="0"/>
          <w:numId w:val="2"/>
        </w:numPr>
        <w:tabs>
          <w:tab w:val="left" w:pos="851"/>
          <w:tab w:val="left" w:pos="993"/>
        </w:tabs>
        <w:ind w:left="0" w:firstLine="709"/>
        <w:jc w:val="both"/>
        <w:rPr>
          <w:rFonts w:eastAsia="Calibri"/>
        </w:rPr>
      </w:pPr>
      <w:r w:rsidRPr="00792C2D">
        <w:rPr>
          <w:rFonts w:eastAsia="Calibri"/>
          <w:i/>
        </w:rPr>
        <w:t>Стукалова О.В.</w:t>
      </w:r>
      <w:r w:rsidRPr="00792C2D">
        <w:rPr>
          <w:rFonts w:eastAsia="Calibri"/>
        </w:rPr>
        <w:t xml:space="preserve"> Высшее профессиональное образование в сфере культуры и искусства: современное состояние и перспективы развития. </w:t>
      </w:r>
      <w:proofErr w:type="spellStart"/>
      <w:r w:rsidRPr="00792C2D">
        <w:rPr>
          <w:rFonts w:eastAsia="Calibri"/>
        </w:rPr>
        <w:t>Автореф</w:t>
      </w:r>
      <w:proofErr w:type="spellEnd"/>
      <w:r w:rsidRPr="00792C2D">
        <w:rPr>
          <w:rFonts w:eastAsia="Calibri"/>
        </w:rPr>
        <w:t xml:space="preserve">. дисс.… д-ра пед. наук. М., 2011. 43 с. </w:t>
      </w:r>
    </w:p>
    <w:p w14:paraId="545AF871" w14:textId="77777777" w:rsidR="00792C2D" w:rsidRPr="00792C2D" w:rsidRDefault="00792C2D" w:rsidP="00792C2D">
      <w:pPr>
        <w:numPr>
          <w:ilvl w:val="0"/>
          <w:numId w:val="2"/>
        </w:numPr>
        <w:tabs>
          <w:tab w:val="left" w:pos="851"/>
          <w:tab w:val="left" w:pos="993"/>
        </w:tabs>
        <w:ind w:left="0" w:firstLine="709"/>
        <w:jc w:val="both"/>
        <w:rPr>
          <w:rFonts w:eastAsia="Calibri"/>
        </w:rPr>
      </w:pPr>
      <w:r w:rsidRPr="00792C2D">
        <w:rPr>
          <w:rFonts w:eastAsia="Calibri"/>
          <w:i/>
        </w:rPr>
        <w:t>Юрьева М.Н</w:t>
      </w:r>
      <w:r w:rsidRPr="00792C2D">
        <w:rPr>
          <w:rFonts w:eastAsia="Calibri"/>
        </w:rPr>
        <w:t>. Содержание и направленность профессиональной подготовки студентов-хореографов в ВУЗах культуры и искусств // Гаудеамус. М., 2015. С. 95-106</w:t>
      </w:r>
    </w:p>
    <w:bookmarkEnd w:id="5"/>
    <w:p w14:paraId="40F9DE58" w14:textId="77777777" w:rsidR="00792C2D" w:rsidRPr="00792C2D" w:rsidRDefault="00792C2D" w:rsidP="00792C2D">
      <w:pPr>
        <w:pStyle w:val="af0"/>
        <w:rPr>
          <w:rFonts w:ascii="Times New Roman" w:hAnsi="Times New Roman" w:cs="Times New Roman"/>
          <w:b w:val="0"/>
        </w:rPr>
      </w:pPr>
      <w:r w:rsidRPr="00792C2D">
        <w:rPr>
          <w:rFonts w:ascii="Times New Roman" w:hAnsi="Times New Roman" w:cs="Times New Roman"/>
          <w:bCs w:val="0"/>
          <w:color w:val="000000"/>
        </w:rPr>
        <w:br/>
      </w:r>
      <w:r w:rsidRPr="00792C2D">
        <w:rPr>
          <w:rFonts w:ascii="Times New Roman" w:hAnsi="Times New Roman" w:cs="Times New Roman"/>
          <w:bCs w:val="0"/>
        </w:rPr>
        <w:t>Координаты организатора конференции</w:t>
      </w:r>
    </w:p>
    <w:p w14:paraId="4CD3A0E6" w14:textId="77777777" w:rsidR="00792C2D" w:rsidRPr="00792C2D" w:rsidRDefault="00792C2D" w:rsidP="00792C2D">
      <w:pPr>
        <w:pStyle w:val="af0"/>
        <w:jc w:val="both"/>
        <w:rPr>
          <w:rStyle w:val="apple-style-span"/>
          <w:rFonts w:ascii="Times New Roman" w:hAnsi="Times New Roman" w:cs="Times New Roman"/>
          <w:b w:val="0"/>
          <w:shd w:val="clear" w:color="auto" w:fill="FFFFFF"/>
        </w:rPr>
      </w:pPr>
      <w:r w:rsidRPr="00792C2D">
        <w:rPr>
          <w:rStyle w:val="apple-style-span"/>
          <w:rFonts w:ascii="Times New Roman" w:hAnsi="Times New Roman" w:cs="Times New Roman"/>
          <w:b w:val="0"/>
          <w:shd w:val="clear" w:color="auto" w:fill="FFFFFF"/>
        </w:rPr>
        <w:t xml:space="preserve">410028, г. Саратов, ул. </w:t>
      </w:r>
      <w:proofErr w:type="spellStart"/>
      <w:r w:rsidRPr="00792C2D">
        <w:rPr>
          <w:rStyle w:val="apple-style-span"/>
          <w:rFonts w:ascii="Times New Roman" w:hAnsi="Times New Roman" w:cs="Times New Roman"/>
          <w:b w:val="0"/>
          <w:shd w:val="clear" w:color="auto" w:fill="FFFFFF"/>
        </w:rPr>
        <w:t>Заулошнова</w:t>
      </w:r>
      <w:proofErr w:type="spellEnd"/>
      <w:r w:rsidRPr="00792C2D">
        <w:rPr>
          <w:rStyle w:val="apple-style-span"/>
          <w:rFonts w:ascii="Times New Roman" w:hAnsi="Times New Roman" w:cs="Times New Roman"/>
          <w:b w:val="0"/>
          <w:shd w:val="clear" w:color="auto" w:fill="FFFFFF"/>
        </w:rPr>
        <w:t xml:space="preserve">, 5, факультет искусств Педагогического института СГУ имени Н.Г. Чернышевского </w:t>
      </w:r>
    </w:p>
    <w:p w14:paraId="6DD0639B" w14:textId="5A9E6136" w:rsidR="00792C2D" w:rsidRPr="00792C2D" w:rsidRDefault="00792C2D" w:rsidP="00792C2D">
      <w:pPr>
        <w:pStyle w:val="af0"/>
        <w:jc w:val="both"/>
        <w:rPr>
          <w:rFonts w:ascii="Times New Roman" w:hAnsi="Times New Roman" w:cs="Times New Roman"/>
          <w:b w:val="0"/>
        </w:rPr>
      </w:pPr>
      <w:r w:rsidRPr="00792C2D">
        <w:rPr>
          <w:rFonts w:ascii="Times New Roman" w:hAnsi="Times New Roman" w:cs="Times New Roman"/>
          <w:b w:val="0"/>
        </w:rPr>
        <w:t>Электронная почта:</w:t>
      </w:r>
      <w:hyperlink r:id="rId16" w:history="1">
        <w:r w:rsidRPr="00792C2D">
          <w:rPr>
            <w:rFonts w:ascii="Times New Roman" w:hAnsi="Times New Roman" w:cs="Times New Roman"/>
          </w:rPr>
          <w:t xml:space="preserve"> </w:t>
        </w:r>
        <w:r w:rsidRPr="00792C2D">
          <w:rPr>
            <w:rStyle w:val="ac"/>
            <w:rFonts w:ascii="Times New Roman" w:hAnsi="Times New Roman" w:cs="Times New Roman"/>
            <w:b w:val="0"/>
            <w:color w:val="auto"/>
            <w:lang w:val="en-US"/>
          </w:rPr>
          <w:t>cultura</w:t>
        </w:r>
        <w:r w:rsidRPr="00792C2D">
          <w:rPr>
            <w:rStyle w:val="ac"/>
            <w:rFonts w:ascii="Times New Roman" w:hAnsi="Times New Roman" w:cs="Times New Roman"/>
            <w:b w:val="0"/>
            <w:color w:val="auto"/>
          </w:rPr>
          <w:t>64@</w:t>
        </w:r>
        <w:r w:rsidRPr="00792C2D">
          <w:rPr>
            <w:rStyle w:val="ac"/>
            <w:rFonts w:ascii="Times New Roman" w:hAnsi="Times New Roman" w:cs="Times New Roman"/>
            <w:b w:val="0"/>
            <w:color w:val="auto"/>
            <w:lang w:val="en-US"/>
          </w:rPr>
          <w:t>mail</w:t>
        </w:r>
        <w:r w:rsidRPr="00792C2D">
          <w:rPr>
            <w:rStyle w:val="ac"/>
            <w:rFonts w:ascii="Times New Roman" w:hAnsi="Times New Roman" w:cs="Times New Roman"/>
            <w:b w:val="0"/>
            <w:color w:val="auto"/>
          </w:rPr>
          <w:t>.</w:t>
        </w:r>
        <w:r w:rsidRPr="00792C2D">
          <w:rPr>
            <w:rStyle w:val="ac"/>
            <w:rFonts w:ascii="Times New Roman" w:hAnsi="Times New Roman" w:cs="Times New Roman"/>
            <w:b w:val="0"/>
            <w:color w:val="auto"/>
            <w:lang w:val="en-US"/>
          </w:rPr>
          <w:t>ru</w:t>
        </w:r>
      </w:hyperlink>
      <w:r w:rsidRPr="00792C2D">
        <w:rPr>
          <w:rStyle w:val="apple-style-span"/>
          <w:rFonts w:ascii="Times New Roman" w:hAnsi="Times New Roman" w:cs="Times New Roman"/>
          <w:b w:val="0"/>
          <w:shd w:val="clear" w:color="auto" w:fill="FFFFFF"/>
        </w:rPr>
        <w:t xml:space="preserve"> с пометкой кому: «ФИО участника. Культурное наследие 202</w:t>
      </w:r>
      <w:r w:rsidR="008462A4">
        <w:rPr>
          <w:rStyle w:val="apple-style-span"/>
          <w:rFonts w:ascii="Times New Roman" w:hAnsi="Times New Roman" w:cs="Times New Roman"/>
          <w:b w:val="0"/>
          <w:shd w:val="clear" w:color="auto" w:fill="FFFFFF"/>
        </w:rPr>
        <w:t>6</w:t>
      </w:r>
      <w:r w:rsidRPr="00792C2D">
        <w:rPr>
          <w:rStyle w:val="apple-style-span"/>
          <w:rFonts w:ascii="Times New Roman" w:hAnsi="Times New Roman" w:cs="Times New Roman"/>
          <w:b w:val="0"/>
          <w:shd w:val="clear" w:color="auto" w:fill="FFFFFF"/>
        </w:rPr>
        <w:t>»</w:t>
      </w:r>
      <w:r w:rsidRPr="00792C2D">
        <w:rPr>
          <w:rFonts w:ascii="Times New Roman" w:hAnsi="Times New Roman" w:cs="Times New Roman"/>
          <w:b w:val="0"/>
        </w:rPr>
        <w:t xml:space="preserve">. </w:t>
      </w:r>
    </w:p>
    <w:p w14:paraId="6E8A1928" w14:textId="02B5F651" w:rsidR="00792C2D" w:rsidRPr="00792C2D" w:rsidRDefault="00792C2D" w:rsidP="00792C2D">
      <w:pPr>
        <w:pStyle w:val="af0"/>
        <w:jc w:val="both"/>
        <w:rPr>
          <w:rStyle w:val="apple-style-span"/>
          <w:rFonts w:ascii="Times New Roman" w:hAnsi="Times New Roman" w:cs="Times New Roman"/>
          <w:b w:val="0"/>
          <w:shd w:val="clear" w:color="auto" w:fill="FFFFFF"/>
        </w:rPr>
      </w:pPr>
      <w:r w:rsidRPr="00792C2D">
        <w:rPr>
          <w:rFonts w:ascii="Times New Roman" w:hAnsi="Times New Roman" w:cs="Times New Roman"/>
          <w:b w:val="0"/>
        </w:rPr>
        <w:t>Пример названия электронного письма: «Иванов И.И. Культурное наследие 202</w:t>
      </w:r>
      <w:r w:rsidR="008462A4">
        <w:rPr>
          <w:rFonts w:ascii="Times New Roman" w:hAnsi="Times New Roman" w:cs="Times New Roman"/>
          <w:b w:val="0"/>
        </w:rPr>
        <w:t>6</w:t>
      </w:r>
      <w:r w:rsidRPr="00792C2D">
        <w:rPr>
          <w:rFonts w:ascii="Times New Roman" w:hAnsi="Times New Roman" w:cs="Times New Roman"/>
          <w:b w:val="0"/>
        </w:rPr>
        <w:t>»</w:t>
      </w:r>
    </w:p>
    <w:p w14:paraId="42F40A71" w14:textId="77777777" w:rsidR="00792C2D" w:rsidRPr="00792C2D" w:rsidRDefault="00792C2D" w:rsidP="00792C2D">
      <w:pPr>
        <w:pStyle w:val="af0"/>
        <w:jc w:val="both"/>
        <w:rPr>
          <w:rFonts w:ascii="Times New Roman" w:hAnsi="Times New Roman" w:cs="Times New Roman"/>
          <w:b w:val="0"/>
          <w:shd w:val="clear" w:color="auto" w:fill="FFFFFF"/>
        </w:rPr>
      </w:pPr>
      <w:r w:rsidRPr="00792C2D">
        <w:rPr>
          <w:rStyle w:val="apple-style-span"/>
          <w:rFonts w:ascii="Times New Roman" w:hAnsi="Times New Roman" w:cs="Times New Roman"/>
          <w:b w:val="0"/>
          <w:u w:val="single"/>
          <w:shd w:val="clear" w:color="auto" w:fill="FFFFFF"/>
        </w:rPr>
        <w:t>Представитель оргкомитета по организационным вопросам конференции:</w:t>
      </w:r>
      <w:r w:rsidRPr="00792C2D">
        <w:rPr>
          <w:rStyle w:val="apple-style-span"/>
          <w:rFonts w:ascii="Times New Roman" w:hAnsi="Times New Roman" w:cs="Times New Roman"/>
          <w:b w:val="0"/>
          <w:shd w:val="clear" w:color="auto" w:fill="FFFFFF"/>
        </w:rPr>
        <w:t xml:space="preserve"> Андреева Юлия Юрьевна, доцент кафедры теории, истории и педагогики искусства факультета искусств Педагогического института СГУ имени Н.Г. Чернышевского +79272294894</w:t>
      </w:r>
    </w:p>
    <w:p w14:paraId="7DDEAFE6" w14:textId="77777777" w:rsidR="00C6695D" w:rsidRPr="00792C2D" w:rsidRDefault="00C6695D" w:rsidP="00792C2D"/>
    <w:sectPr w:rsidR="00C6695D" w:rsidRPr="00792C2D" w:rsidSect="00EF4C3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22A1A" w14:textId="77777777" w:rsidR="006747C2" w:rsidRDefault="006747C2" w:rsidP="00792C2D">
      <w:r>
        <w:separator/>
      </w:r>
    </w:p>
  </w:endnote>
  <w:endnote w:type="continuationSeparator" w:id="0">
    <w:p w14:paraId="2F97E978" w14:textId="77777777" w:rsidR="006747C2" w:rsidRDefault="006747C2" w:rsidP="0079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DC48" w14:textId="77777777" w:rsidR="006747C2" w:rsidRDefault="006747C2" w:rsidP="00792C2D">
      <w:r>
        <w:separator/>
      </w:r>
    </w:p>
  </w:footnote>
  <w:footnote w:type="continuationSeparator" w:id="0">
    <w:p w14:paraId="4E5A3436" w14:textId="77777777" w:rsidR="006747C2" w:rsidRDefault="006747C2" w:rsidP="00792C2D">
      <w:r>
        <w:continuationSeparator/>
      </w:r>
    </w:p>
  </w:footnote>
  <w:footnote w:id="1">
    <w:p w14:paraId="27417515" w14:textId="77777777" w:rsidR="00792C2D" w:rsidRDefault="00792C2D" w:rsidP="00792C2D">
      <w:pPr>
        <w:pStyle w:val="af2"/>
        <w:rPr>
          <w:lang w:val="ru-RU"/>
        </w:rPr>
      </w:pPr>
      <w:r>
        <w:rPr>
          <w:rStyle w:val="af4"/>
        </w:rPr>
        <w:footnoteRef/>
      </w:r>
      <w:r>
        <w:t xml:space="preserve"> </w:t>
      </w:r>
      <w:r w:rsidRPr="00FC332B">
        <w:rPr>
          <w:color w:val="4472C4"/>
          <w:lang w:val="ru-RU"/>
        </w:rPr>
        <w:t>Последовательность списка использованной литературы и источников осуществляется в соответствие с их расположением в тексте статьи, а не по алфавиту!!! С обязательным указанием в итоговом списке общего количества страниц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hybridMultilevel"/>
    <w:tmpl w:val="B8B22016"/>
    <w:lvl w:ilvl="0" w:tplc="59F6BC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2FD05E5"/>
    <w:multiLevelType w:val="hybridMultilevel"/>
    <w:tmpl w:val="C45A4084"/>
    <w:lvl w:ilvl="0" w:tplc="8D124F6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313C07"/>
    <w:multiLevelType w:val="hybridMultilevel"/>
    <w:tmpl w:val="4AEEE7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93206">
    <w:abstractNumId w:val="2"/>
  </w:num>
  <w:num w:numId="2" w16cid:durableId="302274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06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27"/>
    <w:rsid w:val="00034345"/>
    <w:rsid w:val="00043478"/>
    <w:rsid w:val="000A0D23"/>
    <w:rsid w:val="000D3F63"/>
    <w:rsid w:val="000E5127"/>
    <w:rsid w:val="001730A8"/>
    <w:rsid w:val="00186AA7"/>
    <w:rsid w:val="001D7AF2"/>
    <w:rsid w:val="00305B96"/>
    <w:rsid w:val="0036340F"/>
    <w:rsid w:val="00374BD1"/>
    <w:rsid w:val="003D48EE"/>
    <w:rsid w:val="004240EB"/>
    <w:rsid w:val="0044384A"/>
    <w:rsid w:val="00453398"/>
    <w:rsid w:val="00463784"/>
    <w:rsid w:val="004B01CE"/>
    <w:rsid w:val="00562E09"/>
    <w:rsid w:val="005731FA"/>
    <w:rsid w:val="00586CE4"/>
    <w:rsid w:val="005D4D2B"/>
    <w:rsid w:val="0065741F"/>
    <w:rsid w:val="006747C2"/>
    <w:rsid w:val="006B59E9"/>
    <w:rsid w:val="006E62AA"/>
    <w:rsid w:val="00704D08"/>
    <w:rsid w:val="00792C2D"/>
    <w:rsid w:val="007A583B"/>
    <w:rsid w:val="007E10AE"/>
    <w:rsid w:val="008437E1"/>
    <w:rsid w:val="008462A4"/>
    <w:rsid w:val="00853D86"/>
    <w:rsid w:val="00A63471"/>
    <w:rsid w:val="00AA4B18"/>
    <w:rsid w:val="00BB44CE"/>
    <w:rsid w:val="00C30E40"/>
    <w:rsid w:val="00C6695D"/>
    <w:rsid w:val="00DA48A5"/>
    <w:rsid w:val="00E742D4"/>
    <w:rsid w:val="00EF4C3C"/>
    <w:rsid w:val="00F3665E"/>
    <w:rsid w:val="00F804F8"/>
    <w:rsid w:val="00FA124F"/>
    <w:rsid w:val="00FD0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42D6"/>
  <w15:chartTrackingRefBased/>
  <w15:docId w15:val="{4BDFCA66-2ED3-4104-983B-CC4598E6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C2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0E5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5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51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51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51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512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512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512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512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51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51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51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51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51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51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5127"/>
    <w:rPr>
      <w:rFonts w:eastAsiaTheme="majorEastAsia" w:cstheme="majorBidi"/>
      <w:color w:val="595959" w:themeColor="text1" w:themeTint="A6"/>
    </w:rPr>
  </w:style>
  <w:style w:type="character" w:customStyle="1" w:styleId="80">
    <w:name w:val="Заголовок 8 Знак"/>
    <w:basedOn w:val="a0"/>
    <w:link w:val="8"/>
    <w:uiPriority w:val="9"/>
    <w:semiHidden/>
    <w:rsid w:val="000E51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5127"/>
    <w:rPr>
      <w:rFonts w:eastAsiaTheme="majorEastAsia" w:cstheme="majorBidi"/>
      <w:color w:val="272727" w:themeColor="text1" w:themeTint="D8"/>
    </w:rPr>
  </w:style>
  <w:style w:type="paragraph" w:styleId="a3">
    <w:name w:val="Title"/>
    <w:basedOn w:val="a"/>
    <w:next w:val="a"/>
    <w:link w:val="a4"/>
    <w:uiPriority w:val="10"/>
    <w:qFormat/>
    <w:rsid w:val="000E512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5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1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51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5127"/>
    <w:pPr>
      <w:spacing w:before="160"/>
      <w:jc w:val="center"/>
    </w:pPr>
    <w:rPr>
      <w:i/>
      <w:iCs/>
      <w:color w:val="404040" w:themeColor="text1" w:themeTint="BF"/>
    </w:rPr>
  </w:style>
  <w:style w:type="character" w:customStyle="1" w:styleId="22">
    <w:name w:val="Цитата 2 Знак"/>
    <w:basedOn w:val="a0"/>
    <w:link w:val="21"/>
    <w:uiPriority w:val="29"/>
    <w:rsid w:val="000E5127"/>
    <w:rPr>
      <w:i/>
      <w:iCs/>
      <w:color w:val="404040" w:themeColor="text1" w:themeTint="BF"/>
    </w:rPr>
  </w:style>
  <w:style w:type="paragraph" w:styleId="a7">
    <w:name w:val="List Paragraph"/>
    <w:basedOn w:val="a"/>
    <w:uiPriority w:val="34"/>
    <w:qFormat/>
    <w:rsid w:val="000E5127"/>
    <w:pPr>
      <w:ind w:left="720"/>
      <w:contextualSpacing/>
    </w:pPr>
  </w:style>
  <w:style w:type="character" w:styleId="a8">
    <w:name w:val="Intense Emphasis"/>
    <w:basedOn w:val="a0"/>
    <w:uiPriority w:val="21"/>
    <w:qFormat/>
    <w:rsid w:val="000E5127"/>
    <w:rPr>
      <w:i/>
      <w:iCs/>
      <w:color w:val="2F5496" w:themeColor="accent1" w:themeShade="BF"/>
    </w:rPr>
  </w:style>
  <w:style w:type="paragraph" w:styleId="a9">
    <w:name w:val="Intense Quote"/>
    <w:basedOn w:val="a"/>
    <w:next w:val="a"/>
    <w:link w:val="aa"/>
    <w:uiPriority w:val="30"/>
    <w:qFormat/>
    <w:rsid w:val="000E5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5127"/>
    <w:rPr>
      <w:i/>
      <w:iCs/>
      <w:color w:val="2F5496" w:themeColor="accent1" w:themeShade="BF"/>
    </w:rPr>
  </w:style>
  <w:style w:type="character" w:styleId="ab">
    <w:name w:val="Intense Reference"/>
    <w:basedOn w:val="a0"/>
    <w:uiPriority w:val="32"/>
    <w:qFormat/>
    <w:rsid w:val="000E5127"/>
    <w:rPr>
      <w:b/>
      <w:bCs/>
      <w:smallCaps/>
      <w:color w:val="2F5496" w:themeColor="accent1" w:themeShade="BF"/>
      <w:spacing w:val="5"/>
    </w:rPr>
  </w:style>
  <w:style w:type="character" w:styleId="ac">
    <w:name w:val="Hyperlink"/>
    <w:uiPriority w:val="99"/>
    <w:rsid w:val="00792C2D"/>
    <w:rPr>
      <w:color w:val="0000FF"/>
      <w:u w:val="single"/>
    </w:rPr>
  </w:style>
  <w:style w:type="paragraph" w:customStyle="1" w:styleId="ad">
    <w:basedOn w:val="a"/>
    <w:next w:val="ae"/>
    <w:uiPriority w:val="99"/>
    <w:rsid w:val="00792C2D"/>
    <w:pPr>
      <w:spacing w:before="100" w:beforeAutospacing="1" w:after="100" w:afterAutospacing="1"/>
    </w:pPr>
  </w:style>
  <w:style w:type="character" w:customStyle="1" w:styleId="af">
    <w:name w:val="Основной текст Знак"/>
    <w:link w:val="af0"/>
    <w:locked/>
    <w:rsid w:val="00792C2D"/>
    <w:rPr>
      <w:b/>
      <w:bCs/>
      <w:sz w:val="24"/>
      <w:szCs w:val="24"/>
      <w:lang w:eastAsia="ru-RU"/>
    </w:rPr>
  </w:style>
  <w:style w:type="paragraph" w:styleId="af0">
    <w:name w:val="Body Text"/>
    <w:basedOn w:val="a"/>
    <w:link w:val="af"/>
    <w:rsid w:val="00792C2D"/>
    <w:pPr>
      <w:jc w:val="center"/>
    </w:pPr>
    <w:rPr>
      <w:rFonts w:asciiTheme="minorHAnsi" w:eastAsiaTheme="minorHAnsi" w:hAnsiTheme="minorHAnsi" w:cstheme="minorBidi"/>
      <w:b/>
      <w:bCs/>
      <w:kern w:val="2"/>
      <w14:ligatures w14:val="standardContextual"/>
    </w:rPr>
  </w:style>
  <w:style w:type="character" w:customStyle="1" w:styleId="11">
    <w:name w:val="Основной текст Знак1"/>
    <w:basedOn w:val="a0"/>
    <w:uiPriority w:val="99"/>
    <w:semiHidden/>
    <w:rsid w:val="00792C2D"/>
    <w:rPr>
      <w:rFonts w:ascii="Times New Roman" w:eastAsia="Times New Roman" w:hAnsi="Times New Roman" w:cs="Times New Roman"/>
      <w:kern w:val="0"/>
      <w:sz w:val="24"/>
      <w:szCs w:val="24"/>
      <w:lang w:eastAsia="ru-RU"/>
      <w14:ligatures w14:val="none"/>
    </w:rPr>
  </w:style>
  <w:style w:type="character" w:customStyle="1" w:styleId="apple-style-span">
    <w:name w:val="apple-style-span"/>
    <w:basedOn w:val="a0"/>
    <w:uiPriority w:val="99"/>
    <w:rsid w:val="00792C2D"/>
  </w:style>
  <w:style w:type="character" w:styleId="af1">
    <w:name w:val="Strong"/>
    <w:uiPriority w:val="22"/>
    <w:qFormat/>
    <w:rsid w:val="00792C2D"/>
    <w:rPr>
      <w:b/>
      <w:bCs/>
    </w:rPr>
  </w:style>
  <w:style w:type="paragraph" w:styleId="af2">
    <w:name w:val="footnote text"/>
    <w:basedOn w:val="a"/>
    <w:link w:val="af3"/>
    <w:rsid w:val="00792C2D"/>
    <w:rPr>
      <w:sz w:val="20"/>
      <w:szCs w:val="20"/>
      <w:lang w:val="x-none" w:eastAsia="x-none"/>
    </w:rPr>
  </w:style>
  <w:style w:type="character" w:customStyle="1" w:styleId="af3">
    <w:name w:val="Текст сноски Знак"/>
    <w:basedOn w:val="a0"/>
    <w:link w:val="af2"/>
    <w:rsid w:val="00792C2D"/>
    <w:rPr>
      <w:rFonts w:ascii="Times New Roman" w:eastAsia="Times New Roman" w:hAnsi="Times New Roman" w:cs="Times New Roman"/>
      <w:kern w:val="0"/>
      <w:sz w:val="20"/>
      <w:szCs w:val="20"/>
      <w:lang w:val="x-none" w:eastAsia="x-none"/>
      <w14:ligatures w14:val="none"/>
    </w:rPr>
  </w:style>
  <w:style w:type="character" w:styleId="af4">
    <w:name w:val="footnote reference"/>
    <w:uiPriority w:val="99"/>
    <w:unhideWhenUsed/>
    <w:rsid w:val="00792C2D"/>
    <w:rPr>
      <w:vertAlign w:val="superscript"/>
    </w:rPr>
  </w:style>
  <w:style w:type="paragraph" w:styleId="ae">
    <w:name w:val="Normal (Web)"/>
    <w:basedOn w:val="a"/>
    <w:uiPriority w:val="99"/>
    <w:semiHidden/>
    <w:unhideWhenUsed/>
    <w:rsid w:val="00792C2D"/>
  </w:style>
  <w:style w:type="character" w:styleId="af5">
    <w:name w:val="Unresolved Mention"/>
    <w:basedOn w:val="a0"/>
    <w:uiPriority w:val="99"/>
    <w:semiHidden/>
    <w:unhideWhenUsed/>
    <w:rsid w:val="00FD0FA6"/>
    <w:rPr>
      <w:color w:val="605E5C"/>
      <w:shd w:val="clear" w:color="auto" w:fill="E1DFDD"/>
    </w:rPr>
  </w:style>
  <w:style w:type="paragraph" w:styleId="af6">
    <w:basedOn w:val="a"/>
    <w:next w:val="ae"/>
    <w:uiPriority w:val="99"/>
    <w:rsid w:val="004637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64@mail.ru" TargetMode="External"/><Relationship Id="rId13" Type="http://schemas.openxmlformats.org/officeDocument/2006/relationships/hyperlink" Target="https://teacode.com/online/ud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ibrary.ru/" TargetMode="External"/><Relationship Id="rId12" Type="http://schemas.openxmlformats.org/officeDocument/2006/relationships/hyperlink" Target="http://ru.translit.ru/?account=b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isgu@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64@mail.ru" TargetMode="External"/><Relationship Id="rId5" Type="http://schemas.openxmlformats.org/officeDocument/2006/relationships/footnotes" Target="footnotes.xml"/><Relationship Id="rId15" Type="http://schemas.openxmlformats.org/officeDocument/2006/relationships/hyperlink" Target="https://5ballov.qip.ru/ratings/100/kulturyi-i-iskusstva/" TargetMode="External"/><Relationship Id="rId10" Type="http://schemas.openxmlformats.org/officeDocument/2006/relationships/hyperlink" Target="mailto:cultura64@mail.ru" TargetMode="External"/><Relationship Id="rId4" Type="http://schemas.openxmlformats.org/officeDocument/2006/relationships/webSettings" Target="webSettings.xml"/><Relationship Id="rId9" Type="http://schemas.openxmlformats.org/officeDocument/2006/relationships/hyperlink" Target="mailto:cultura64@mail.ru" TargetMode="External"/><Relationship Id="rId14" Type="http://schemas.openxmlformats.org/officeDocument/2006/relationships/hyperlink" Target="mailto:catherine199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22</cp:revision>
  <dcterms:created xsi:type="dcterms:W3CDTF">2025-06-30T06:53:00Z</dcterms:created>
  <dcterms:modified xsi:type="dcterms:W3CDTF">2025-12-24T07:33:00Z</dcterms:modified>
</cp:coreProperties>
</file>